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6094F" w:rsidRDefault="001A3966">
      <w:pPr>
        <w:jc w:val="center"/>
        <w:rPr>
          <w:b/>
          <w:sz w:val="24"/>
          <w:szCs w:val="24"/>
        </w:rPr>
      </w:pPr>
      <w:r>
        <w:rPr>
          <w:b/>
          <w:sz w:val="24"/>
          <w:szCs w:val="24"/>
        </w:rPr>
        <w:t>Annexe 3-24</w:t>
      </w:r>
    </w:p>
    <w:p w:rsidR="0006094F" w:rsidRDefault="001A3966">
      <w:pPr>
        <w:pBdr>
          <w:top w:val="nil"/>
          <w:left w:val="nil"/>
          <w:bottom w:val="nil"/>
          <w:right w:val="nil"/>
          <w:between w:val="nil"/>
        </w:pBdr>
        <w:jc w:val="center"/>
        <w:rPr>
          <w:b/>
          <w:color w:val="000000"/>
          <w:sz w:val="24"/>
          <w:szCs w:val="24"/>
        </w:rPr>
      </w:pPr>
      <w:r>
        <w:rPr>
          <w:b/>
          <w:color w:val="000000"/>
          <w:sz w:val="24"/>
          <w:szCs w:val="24"/>
        </w:rPr>
        <w:t xml:space="preserve">FICHE </w:t>
      </w:r>
      <w:r>
        <w:rPr>
          <w:b/>
          <w:sz w:val="24"/>
          <w:szCs w:val="24"/>
        </w:rPr>
        <w:t>d'ÉVALUATION</w:t>
      </w:r>
      <w:r>
        <w:rPr>
          <w:b/>
          <w:color w:val="000000"/>
          <w:sz w:val="24"/>
          <w:szCs w:val="24"/>
        </w:rPr>
        <w:t xml:space="preserve"> DU MONTANT DE LA GARANTIE GLOBALE CONSTITUANT LA SOUMISSION </w:t>
      </w:r>
      <w:r>
        <w:rPr>
          <w:b/>
          <w:sz w:val="24"/>
          <w:szCs w:val="24"/>
        </w:rPr>
        <w:t>CAUTIONNÉE</w:t>
      </w:r>
      <w:r>
        <w:rPr>
          <w:b/>
          <w:color w:val="000000"/>
          <w:sz w:val="24"/>
          <w:szCs w:val="24"/>
        </w:rPr>
        <w:t xml:space="preserve"> POUR LE </w:t>
      </w:r>
      <w:r>
        <w:rPr>
          <w:b/>
          <w:sz w:val="24"/>
          <w:szCs w:val="24"/>
        </w:rPr>
        <w:t>DÉDOUANEMENT</w:t>
      </w:r>
      <w:r>
        <w:rPr>
          <w:b/>
          <w:color w:val="000000"/>
          <w:sz w:val="24"/>
          <w:szCs w:val="24"/>
        </w:rPr>
        <w:t xml:space="preserve"> de :</w:t>
      </w:r>
    </w:p>
    <w:p w:rsidR="0006094F" w:rsidRDefault="001A3966">
      <w:pPr>
        <w:pBdr>
          <w:top w:val="nil"/>
          <w:left w:val="nil"/>
          <w:bottom w:val="nil"/>
          <w:right w:val="nil"/>
          <w:between w:val="nil"/>
        </w:pBdr>
        <w:jc w:val="center"/>
        <w:rPr>
          <w:i/>
          <w:color w:val="000000"/>
          <w:sz w:val="24"/>
          <w:szCs w:val="24"/>
        </w:rPr>
      </w:pPr>
      <w:r>
        <w:rPr>
          <w:i/>
          <w:color w:val="000000"/>
          <w:sz w:val="24"/>
          <w:szCs w:val="24"/>
        </w:rPr>
        <w:t>(Dénomination sociale - RIDET - adresse)</w:t>
      </w:r>
    </w:p>
    <w:p w:rsidR="0006094F" w:rsidRDefault="0006094F">
      <w:pPr>
        <w:jc w:val="center"/>
        <w:rPr>
          <w:b/>
          <w:i/>
          <w:sz w:val="24"/>
          <w:szCs w:val="24"/>
        </w:rPr>
      </w:pPr>
    </w:p>
    <w:p w:rsidR="0006094F" w:rsidRDefault="001A3966">
      <w:pPr>
        <w:pBdr>
          <w:top w:val="nil"/>
          <w:left w:val="nil"/>
          <w:bottom w:val="nil"/>
          <w:right w:val="nil"/>
          <w:between w:val="nil"/>
        </w:pBdr>
        <w:spacing w:before="170" w:after="113"/>
        <w:rPr>
          <w:rFonts w:ascii="Arial" w:eastAsia="Arial" w:hAnsi="Arial" w:cs="Arial"/>
          <w:b/>
          <w:color w:val="000000"/>
          <w:sz w:val="24"/>
          <w:szCs w:val="24"/>
        </w:rPr>
      </w:pPr>
      <w:r>
        <w:rPr>
          <w:b/>
          <w:color w:val="000000"/>
          <w:sz w:val="24"/>
          <w:szCs w:val="24"/>
          <w:u w:val="single"/>
        </w:rPr>
        <w:t>Partie 1</w:t>
      </w:r>
      <w:r>
        <w:rPr>
          <w:b/>
          <w:color w:val="000000"/>
          <w:sz w:val="24"/>
          <w:szCs w:val="24"/>
        </w:rPr>
        <w:t> :</w:t>
      </w:r>
      <w:r>
        <w:rPr>
          <w:rFonts w:ascii="Arial" w:eastAsia="Arial" w:hAnsi="Arial" w:cs="Arial"/>
          <w:b/>
          <w:color w:val="000000"/>
          <w:sz w:val="24"/>
          <w:szCs w:val="24"/>
        </w:rPr>
        <w:t xml:space="preserve"> Evaluation du montant du crédit d’enlèvement</w:t>
      </w:r>
    </w:p>
    <w:tbl>
      <w:tblPr>
        <w:tblStyle w:val="afffff9"/>
        <w:tblW w:w="8489"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
        <w:gridCol w:w="8247"/>
      </w:tblGrid>
      <w:tr w:rsidR="0006094F">
        <w:trPr>
          <w:trHeight w:val="517"/>
        </w:trPr>
        <w:tc>
          <w:tcPr>
            <w:tcW w:w="8489" w:type="dxa"/>
            <w:gridSpan w:val="2"/>
            <w:tcBorders>
              <w:top w:val="single" w:sz="4" w:space="0" w:color="000000"/>
              <w:left w:val="single" w:sz="4" w:space="0" w:color="000000"/>
              <w:bottom w:val="single" w:sz="4" w:space="0" w:color="000000"/>
              <w:right w:val="single" w:sz="4" w:space="0" w:color="000000"/>
            </w:tcBorders>
            <w:shd w:val="clear" w:color="auto" w:fill="auto"/>
          </w:tcPr>
          <w:p w:rsidR="0006094F" w:rsidRDefault="001A3966">
            <w:pPr>
              <w:jc w:val="center"/>
              <w:rPr>
                <w:sz w:val="24"/>
                <w:szCs w:val="24"/>
              </w:rPr>
            </w:pPr>
            <w:r>
              <w:rPr>
                <w:sz w:val="24"/>
                <w:szCs w:val="24"/>
              </w:rPr>
              <w:t>Montant estimé des droits et taxes qui seront couverts par le crédit d’enlèvement</w:t>
            </w:r>
          </w:p>
          <w:p w:rsidR="0006094F" w:rsidRDefault="001A3966">
            <w:pPr>
              <w:jc w:val="center"/>
              <w:rPr>
                <w:i/>
                <w:sz w:val="24"/>
                <w:szCs w:val="24"/>
              </w:rPr>
            </w:pPr>
            <w:r>
              <w:rPr>
                <w:i/>
                <w:sz w:val="24"/>
                <w:szCs w:val="24"/>
              </w:rPr>
              <w:t>(en F. C.F.P)</w:t>
            </w:r>
          </w:p>
        </w:tc>
      </w:tr>
      <w:tr w:rsidR="0006094F">
        <w:trPr>
          <w:trHeight w:val="642"/>
        </w:trPr>
        <w:tc>
          <w:tcPr>
            <w:tcW w:w="242" w:type="dxa"/>
            <w:tcBorders>
              <w:left w:val="single" w:sz="4" w:space="0" w:color="000000"/>
              <w:bottom w:val="single" w:sz="4" w:space="0" w:color="000000"/>
            </w:tcBorders>
            <w:shd w:val="clear" w:color="auto" w:fill="auto"/>
            <w:vAlign w:val="center"/>
          </w:tcPr>
          <w:p w:rsidR="0006094F" w:rsidRDefault="001A3966">
            <w:pPr>
              <w:rPr>
                <w:b/>
                <w:sz w:val="24"/>
                <w:szCs w:val="24"/>
              </w:rPr>
            </w:pPr>
            <w:r>
              <w:rPr>
                <w:b/>
                <w:sz w:val="24"/>
                <w:szCs w:val="24"/>
              </w:rPr>
              <w:t>1</w:t>
            </w:r>
          </w:p>
        </w:tc>
        <w:tc>
          <w:tcPr>
            <w:tcW w:w="8247" w:type="dxa"/>
            <w:tcBorders>
              <w:left w:val="single" w:sz="4" w:space="0" w:color="000000"/>
              <w:bottom w:val="single" w:sz="4" w:space="0" w:color="000000"/>
              <w:right w:val="single" w:sz="4" w:space="0" w:color="000000"/>
            </w:tcBorders>
            <w:shd w:val="clear" w:color="auto" w:fill="auto"/>
            <w:vAlign w:val="center"/>
          </w:tcPr>
          <w:p w:rsidR="0006094F" w:rsidRDefault="0006094F">
            <w:pPr>
              <w:rPr>
                <w:b/>
                <w:sz w:val="24"/>
                <w:szCs w:val="24"/>
              </w:rPr>
            </w:pPr>
          </w:p>
        </w:tc>
      </w:tr>
    </w:tbl>
    <w:p w:rsidR="0006094F" w:rsidRDefault="001A3966">
      <w:pPr>
        <w:spacing w:before="240" w:after="57"/>
      </w:pPr>
      <w:r>
        <w:rPr>
          <w:b/>
          <w:sz w:val="24"/>
          <w:szCs w:val="24"/>
          <w:u w:val="single"/>
        </w:rPr>
        <w:t>Partie 2</w:t>
      </w:r>
      <w:r>
        <w:rPr>
          <w:b/>
          <w:sz w:val="24"/>
          <w:szCs w:val="24"/>
        </w:rPr>
        <w:t> :</w:t>
      </w:r>
      <w:r>
        <w:t xml:space="preserve"> Evaluation du montant de la garantie pour opérations diverses</w:t>
      </w:r>
    </w:p>
    <w:tbl>
      <w:tblPr>
        <w:tblStyle w:val="afffffa"/>
        <w:tblW w:w="12584" w:type="dxa"/>
        <w:tblInd w:w="-95"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4910"/>
        <w:gridCol w:w="3969"/>
        <w:gridCol w:w="1134"/>
        <w:gridCol w:w="142"/>
        <w:gridCol w:w="2429"/>
      </w:tblGrid>
      <w:tr w:rsidR="0006094F">
        <w:trPr>
          <w:trHeight w:val="562"/>
        </w:trPr>
        <w:tc>
          <w:tcPr>
            <w:tcW w:w="4910" w:type="dxa"/>
            <w:tcBorders>
              <w:top w:val="single" w:sz="4" w:space="0" w:color="000000"/>
              <w:left w:val="single" w:sz="4" w:space="0" w:color="000000"/>
              <w:bottom w:val="single" w:sz="4" w:space="0" w:color="000000"/>
            </w:tcBorders>
            <w:shd w:val="clear" w:color="auto" w:fill="auto"/>
          </w:tcPr>
          <w:p w:rsidR="0006094F" w:rsidRDefault="001A3966">
            <w:pPr>
              <w:jc w:val="center"/>
            </w:pPr>
            <w:r>
              <w:rPr>
                <w:sz w:val="24"/>
                <w:szCs w:val="24"/>
              </w:rPr>
              <w:t xml:space="preserve">Régimes ou procédures mis en œuvre </w:t>
            </w:r>
            <w:r>
              <w:rPr>
                <w:vertAlign w:val="superscript"/>
              </w:rPr>
              <w:t>(1) (2)</w:t>
            </w:r>
          </w:p>
        </w:tc>
        <w:tc>
          <w:tcPr>
            <w:tcW w:w="3969" w:type="dxa"/>
            <w:tcBorders>
              <w:top w:val="single" w:sz="4" w:space="0" w:color="000000"/>
              <w:left w:val="single" w:sz="4" w:space="0" w:color="000000"/>
              <w:bottom w:val="single" w:sz="4" w:space="0" w:color="000000"/>
            </w:tcBorders>
            <w:shd w:val="clear" w:color="auto" w:fill="auto"/>
          </w:tcPr>
          <w:p w:rsidR="0006094F" w:rsidRDefault="001A3966">
            <w:pPr>
              <w:jc w:val="center"/>
              <w:rPr>
                <w:sz w:val="24"/>
                <w:szCs w:val="24"/>
              </w:rPr>
            </w:pPr>
            <w:r>
              <w:rPr>
                <w:sz w:val="24"/>
                <w:szCs w:val="24"/>
              </w:rPr>
              <w:t>Montant estimé des droits et taxes en jeu</w:t>
            </w:r>
          </w:p>
          <w:p w:rsidR="0006094F" w:rsidRDefault="001A3966">
            <w:pPr>
              <w:jc w:val="center"/>
            </w:pPr>
            <w:r>
              <w:rPr>
                <w:i/>
                <w:sz w:val="24"/>
                <w:szCs w:val="24"/>
              </w:rPr>
              <w:t>(en F. C.F.P)</w:t>
            </w:r>
            <w:r>
              <w:rPr>
                <w:sz w:val="24"/>
                <w:szCs w:val="24"/>
              </w:rPr>
              <w:t xml:space="preserve"> </w:t>
            </w:r>
            <w:r>
              <w:rPr>
                <w:vertAlign w:val="superscript"/>
              </w:rPr>
              <w:t>(3)</w:t>
            </w:r>
          </w:p>
        </w:tc>
        <w:tc>
          <w:tcPr>
            <w:tcW w:w="1134" w:type="dxa"/>
            <w:tcBorders>
              <w:top w:val="single" w:sz="4" w:space="0" w:color="000000"/>
              <w:left w:val="single" w:sz="4" w:space="0" w:color="000000"/>
              <w:bottom w:val="single" w:sz="4" w:space="0" w:color="000000"/>
            </w:tcBorders>
            <w:shd w:val="clear" w:color="auto" w:fill="auto"/>
          </w:tcPr>
          <w:p w:rsidR="0006094F" w:rsidRDefault="001A3966">
            <w:pPr>
              <w:pBdr>
                <w:top w:val="nil"/>
                <w:left w:val="nil"/>
                <w:bottom w:val="nil"/>
                <w:right w:val="nil"/>
                <w:between w:val="nil"/>
              </w:pBdr>
              <w:jc w:val="center"/>
              <w:rPr>
                <w:color w:val="000000"/>
              </w:rPr>
            </w:pPr>
            <w:r>
              <w:rPr>
                <w:color w:val="000000"/>
                <w:sz w:val="24"/>
                <w:szCs w:val="24"/>
              </w:rPr>
              <w:t xml:space="preserve">% à garantir </w:t>
            </w:r>
            <w:r>
              <w:rPr>
                <w:color w:val="000000"/>
                <w:vertAlign w:val="superscript"/>
              </w:rPr>
              <w:t>(4)</w:t>
            </w:r>
          </w:p>
        </w:tc>
        <w:tc>
          <w:tcPr>
            <w:tcW w:w="2571" w:type="dxa"/>
            <w:gridSpan w:val="2"/>
            <w:tcBorders>
              <w:top w:val="single" w:sz="4" w:space="0" w:color="000000"/>
              <w:left w:val="single" w:sz="4" w:space="0" w:color="000000"/>
              <w:bottom w:val="single" w:sz="4" w:space="0" w:color="000000"/>
              <w:right w:val="single" w:sz="4" w:space="0" w:color="000000"/>
            </w:tcBorders>
            <w:shd w:val="clear" w:color="auto" w:fill="auto"/>
          </w:tcPr>
          <w:p w:rsidR="0006094F" w:rsidRDefault="001A3966">
            <w:pPr>
              <w:pBdr>
                <w:top w:val="nil"/>
                <w:left w:val="nil"/>
                <w:bottom w:val="nil"/>
                <w:right w:val="nil"/>
                <w:between w:val="nil"/>
              </w:pBdr>
              <w:ind w:right="-70"/>
              <w:jc w:val="center"/>
              <w:rPr>
                <w:color w:val="000000"/>
                <w:sz w:val="24"/>
                <w:szCs w:val="24"/>
              </w:rPr>
            </w:pPr>
            <w:r>
              <w:rPr>
                <w:color w:val="000000"/>
                <w:sz w:val="24"/>
                <w:szCs w:val="24"/>
              </w:rPr>
              <w:t>Montant à garantir</w:t>
            </w:r>
          </w:p>
          <w:p w:rsidR="0006094F" w:rsidRDefault="001A3966">
            <w:pPr>
              <w:pBdr>
                <w:top w:val="nil"/>
                <w:left w:val="nil"/>
                <w:bottom w:val="nil"/>
                <w:right w:val="nil"/>
                <w:between w:val="nil"/>
              </w:pBdr>
              <w:ind w:right="-70"/>
              <w:jc w:val="center"/>
              <w:rPr>
                <w:i/>
                <w:color w:val="000000"/>
                <w:sz w:val="24"/>
                <w:szCs w:val="24"/>
              </w:rPr>
            </w:pPr>
            <w:r>
              <w:rPr>
                <w:i/>
                <w:color w:val="000000"/>
                <w:sz w:val="24"/>
                <w:szCs w:val="24"/>
              </w:rPr>
              <w:t>(en F. C.F.P)</w:t>
            </w:r>
          </w:p>
        </w:tc>
      </w:tr>
      <w:tr w:rsidR="0006094F">
        <w:tc>
          <w:tcPr>
            <w:tcW w:w="4910" w:type="dxa"/>
            <w:tcBorders>
              <w:top w:val="single" w:sz="4" w:space="0" w:color="000000"/>
              <w:left w:val="single" w:sz="4" w:space="0" w:color="000000"/>
              <w:bottom w:val="single" w:sz="4" w:space="0" w:color="000000"/>
            </w:tcBorders>
            <w:shd w:val="clear" w:color="auto" w:fill="auto"/>
          </w:tcPr>
          <w:p w:rsidR="0006094F" w:rsidRDefault="0006094F">
            <w:pPr>
              <w:spacing w:before="113" w:after="57"/>
              <w:rPr>
                <w:rFonts w:ascii="Arial" w:eastAsia="Arial" w:hAnsi="Arial" w:cs="Arial"/>
                <w:b/>
                <w:sz w:val="24"/>
                <w:szCs w:val="24"/>
              </w:rPr>
            </w:pPr>
          </w:p>
        </w:tc>
        <w:tc>
          <w:tcPr>
            <w:tcW w:w="3969" w:type="dxa"/>
            <w:tcBorders>
              <w:top w:val="single" w:sz="4" w:space="0" w:color="000000"/>
              <w:left w:val="single" w:sz="4" w:space="0" w:color="000000"/>
              <w:bottom w:val="single" w:sz="4" w:space="0" w:color="000000"/>
            </w:tcBorders>
            <w:shd w:val="clear" w:color="auto" w:fill="auto"/>
          </w:tcPr>
          <w:p w:rsidR="0006094F" w:rsidRDefault="0006094F">
            <w:pPr>
              <w:spacing w:before="113" w:after="57"/>
              <w:rPr>
                <w:rFonts w:ascii="Arial" w:eastAsia="Arial" w:hAnsi="Arial" w:cs="Arial"/>
                <w:b/>
                <w:sz w:val="24"/>
                <w:szCs w:val="24"/>
              </w:rPr>
            </w:pPr>
          </w:p>
        </w:tc>
        <w:tc>
          <w:tcPr>
            <w:tcW w:w="1134" w:type="dxa"/>
            <w:tcBorders>
              <w:left w:val="single" w:sz="4" w:space="0" w:color="000000"/>
              <w:bottom w:val="single" w:sz="4" w:space="0" w:color="000000"/>
            </w:tcBorders>
            <w:shd w:val="clear" w:color="auto" w:fill="auto"/>
          </w:tcPr>
          <w:p w:rsidR="0006094F" w:rsidRDefault="0006094F">
            <w:pPr>
              <w:spacing w:before="113" w:after="57"/>
              <w:rPr>
                <w:rFonts w:ascii="Arial" w:eastAsia="Arial" w:hAnsi="Arial" w:cs="Arial"/>
                <w:b/>
                <w:sz w:val="24"/>
                <w:szCs w:val="24"/>
              </w:rPr>
            </w:pPr>
          </w:p>
        </w:tc>
        <w:tc>
          <w:tcPr>
            <w:tcW w:w="2571" w:type="dxa"/>
            <w:gridSpan w:val="2"/>
            <w:tcBorders>
              <w:top w:val="single" w:sz="4" w:space="0" w:color="000000"/>
              <w:left w:val="single" w:sz="4" w:space="0" w:color="000000"/>
              <w:bottom w:val="single" w:sz="4" w:space="0" w:color="000000"/>
              <w:right w:val="single" w:sz="4" w:space="0" w:color="000000"/>
            </w:tcBorders>
            <w:shd w:val="clear" w:color="auto" w:fill="auto"/>
          </w:tcPr>
          <w:p w:rsidR="0006094F" w:rsidRDefault="0006094F">
            <w:pPr>
              <w:spacing w:before="113" w:after="57"/>
              <w:rPr>
                <w:rFonts w:ascii="Arial" w:eastAsia="Arial" w:hAnsi="Arial" w:cs="Arial"/>
                <w:b/>
                <w:sz w:val="24"/>
                <w:szCs w:val="24"/>
              </w:rPr>
            </w:pPr>
          </w:p>
        </w:tc>
      </w:tr>
      <w:tr w:rsidR="0006094F">
        <w:tc>
          <w:tcPr>
            <w:tcW w:w="4910" w:type="dxa"/>
            <w:tcBorders>
              <w:top w:val="single" w:sz="4" w:space="0" w:color="000000"/>
              <w:left w:val="single" w:sz="4" w:space="0" w:color="000000"/>
              <w:bottom w:val="single" w:sz="4" w:space="0" w:color="000000"/>
            </w:tcBorders>
            <w:shd w:val="clear" w:color="auto" w:fill="auto"/>
          </w:tcPr>
          <w:p w:rsidR="0006094F" w:rsidRDefault="0006094F">
            <w:pPr>
              <w:spacing w:before="113" w:after="57"/>
              <w:rPr>
                <w:rFonts w:ascii="Arial" w:eastAsia="Arial" w:hAnsi="Arial" w:cs="Arial"/>
                <w:b/>
                <w:sz w:val="24"/>
                <w:szCs w:val="24"/>
              </w:rPr>
            </w:pPr>
          </w:p>
        </w:tc>
        <w:tc>
          <w:tcPr>
            <w:tcW w:w="3969" w:type="dxa"/>
            <w:tcBorders>
              <w:top w:val="single" w:sz="4" w:space="0" w:color="000000"/>
              <w:left w:val="single" w:sz="4" w:space="0" w:color="000000"/>
              <w:bottom w:val="single" w:sz="4" w:space="0" w:color="000000"/>
            </w:tcBorders>
            <w:shd w:val="clear" w:color="auto" w:fill="auto"/>
          </w:tcPr>
          <w:p w:rsidR="0006094F" w:rsidRDefault="0006094F">
            <w:pPr>
              <w:spacing w:before="113" w:after="57"/>
              <w:rPr>
                <w:rFonts w:ascii="Arial" w:eastAsia="Arial" w:hAnsi="Arial" w:cs="Arial"/>
                <w:b/>
                <w:sz w:val="24"/>
                <w:szCs w:val="24"/>
              </w:rPr>
            </w:pPr>
          </w:p>
        </w:tc>
        <w:tc>
          <w:tcPr>
            <w:tcW w:w="1134" w:type="dxa"/>
            <w:tcBorders>
              <w:left w:val="single" w:sz="4" w:space="0" w:color="000000"/>
              <w:bottom w:val="single" w:sz="4" w:space="0" w:color="000000"/>
            </w:tcBorders>
            <w:shd w:val="clear" w:color="auto" w:fill="auto"/>
          </w:tcPr>
          <w:p w:rsidR="0006094F" w:rsidRDefault="0006094F">
            <w:pPr>
              <w:spacing w:before="113" w:after="57"/>
              <w:rPr>
                <w:rFonts w:ascii="Arial" w:eastAsia="Arial" w:hAnsi="Arial" w:cs="Arial"/>
                <w:b/>
                <w:sz w:val="24"/>
                <w:szCs w:val="24"/>
              </w:rPr>
            </w:pPr>
          </w:p>
        </w:tc>
        <w:tc>
          <w:tcPr>
            <w:tcW w:w="2571" w:type="dxa"/>
            <w:gridSpan w:val="2"/>
            <w:tcBorders>
              <w:top w:val="single" w:sz="4" w:space="0" w:color="000000"/>
              <w:left w:val="single" w:sz="4" w:space="0" w:color="000000"/>
              <w:bottom w:val="single" w:sz="4" w:space="0" w:color="000000"/>
              <w:right w:val="single" w:sz="4" w:space="0" w:color="000000"/>
            </w:tcBorders>
            <w:shd w:val="clear" w:color="auto" w:fill="auto"/>
          </w:tcPr>
          <w:p w:rsidR="0006094F" w:rsidRDefault="0006094F">
            <w:pPr>
              <w:spacing w:before="113" w:after="57"/>
              <w:rPr>
                <w:rFonts w:ascii="Arial" w:eastAsia="Arial" w:hAnsi="Arial" w:cs="Arial"/>
                <w:b/>
                <w:sz w:val="24"/>
                <w:szCs w:val="24"/>
              </w:rPr>
            </w:pPr>
          </w:p>
        </w:tc>
      </w:tr>
      <w:tr w:rsidR="0006094F">
        <w:tc>
          <w:tcPr>
            <w:tcW w:w="4910" w:type="dxa"/>
            <w:tcBorders>
              <w:left w:val="single" w:sz="4" w:space="0" w:color="000000"/>
              <w:bottom w:val="single" w:sz="4" w:space="0" w:color="000000"/>
            </w:tcBorders>
            <w:shd w:val="clear" w:color="auto" w:fill="auto"/>
          </w:tcPr>
          <w:p w:rsidR="0006094F" w:rsidRDefault="0006094F">
            <w:pPr>
              <w:spacing w:before="113" w:after="57"/>
              <w:rPr>
                <w:rFonts w:ascii="Arial" w:eastAsia="Arial" w:hAnsi="Arial" w:cs="Arial"/>
                <w:b/>
                <w:sz w:val="24"/>
                <w:szCs w:val="24"/>
              </w:rPr>
            </w:pPr>
          </w:p>
        </w:tc>
        <w:tc>
          <w:tcPr>
            <w:tcW w:w="3969" w:type="dxa"/>
            <w:tcBorders>
              <w:top w:val="single" w:sz="4" w:space="0" w:color="000000"/>
              <w:left w:val="single" w:sz="4" w:space="0" w:color="000000"/>
              <w:bottom w:val="single" w:sz="4" w:space="0" w:color="000000"/>
            </w:tcBorders>
            <w:shd w:val="clear" w:color="auto" w:fill="auto"/>
          </w:tcPr>
          <w:p w:rsidR="0006094F" w:rsidRDefault="0006094F">
            <w:pPr>
              <w:spacing w:before="113" w:after="57"/>
              <w:rPr>
                <w:rFonts w:ascii="Arial" w:eastAsia="Arial" w:hAnsi="Arial" w:cs="Arial"/>
                <w:b/>
                <w:sz w:val="24"/>
                <w:szCs w:val="24"/>
              </w:rPr>
            </w:pPr>
          </w:p>
        </w:tc>
        <w:tc>
          <w:tcPr>
            <w:tcW w:w="1134" w:type="dxa"/>
            <w:tcBorders>
              <w:left w:val="single" w:sz="4" w:space="0" w:color="000000"/>
              <w:bottom w:val="single" w:sz="4" w:space="0" w:color="000000"/>
            </w:tcBorders>
            <w:shd w:val="clear" w:color="auto" w:fill="auto"/>
          </w:tcPr>
          <w:p w:rsidR="0006094F" w:rsidRDefault="0006094F">
            <w:pPr>
              <w:spacing w:before="113" w:after="57"/>
              <w:rPr>
                <w:rFonts w:ascii="Arial" w:eastAsia="Arial" w:hAnsi="Arial" w:cs="Arial"/>
                <w:b/>
                <w:sz w:val="24"/>
                <w:szCs w:val="24"/>
              </w:rPr>
            </w:pPr>
          </w:p>
        </w:tc>
        <w:tc>
          <w:tcPr>
            <w:tcW w:w="2571" w:type="dxa"/>
            <w:gridSpan w:val="2"/>
            <w:tcBorders>
              <w:top w:val="single" w:sz="4" w:space="0" w:color="000000"/>
              <w:left w:val="single" w:sz="4" w:space="0" w:color="000000"/>
              <w:bottom w:val="single" w:sz="4" w:space="0" w:color="000000"/>
              <w:right w:val="single" w:sz="4" w:space="0" w:color="000000"/>
            </w:tcBorders>
            <w:shd w:val="clear" w:color="auto" w:fill="auto"/>
          </w:tcPr>
          <w:p w:rsidR="0006094F" w:rsidRDefault="0006094F">
            <w:pPr>
              <w:spacing w:before="113" w:after="57"/>
              <w:rPr>
                <w:rFonts w:ascii="Arial" w:eastAsia="Arial" w:hAnsi="Arial" w:cs="Arial"/>
                <w:b/>
                <w:sz w:val="24"/>
                <w:szCs w:val="24"/>
              </w:rPr>
            </w:pPr>
          </w:p>
        </w:tc>
      </w:tr>
      <w:tr w:rsidR="0006094F">
        <w:tc>
          <w:tcPr>
            <w:tcW w:w="4910" w:type="dxa"/>
            <w:tcBorders>
              <w:left w:val="single" w:sz="4" w:space="0" w:color="000000"/>
              <w:bottom w:val="single" w:sz="4" w:space="0" w:color="000000"/>
            </w:tcBorders>
            <w:shd w:val="clear" w:color="auto" w:fill="auto"/>
          </w:tcPr>
          <w:p w:rsidR="0006094F" w:rsidRDefault="0006094F">
            <w:pPr>
              <w:spacing w:before="113" w:after="57"/>
              <w:rPr>
                <w:rFonts w:ascii="Arial" w:eastAsia="Arial" w:hAnsi="Arial" w:cs="Arial"/>
                <w:b/>
                <w:sz w:val="24"/>
                <w:szCs w:val="24"/>
              </w:rPr>
            </w:pPr>
          </w:p>
        </w:tc>
        <w:tc>
          <w:tcPr>
            <w:tcW w:w="3969" w:type="dxa"/>
            <w:tcBorders>
              <w:left w:val="single" w:sz="4" w:space="0" w:color="000000"/>
              <w:bottom w:val="single" w:sz="4" w:space="0" w:color="000000"/>
            </w:tcBorders>
            <w:shd w:val="clear" w:color="auto" w:fill="auto"/>
          </w:tcPr>
          <w:p w:rsidR="0006094F" w:rsidRDefault="0006094F">
            <w:pPr>
              <w:spacing w:before="113" w:after="57"/>
              <w:rPr>
                <w:rFonts w:ascii="Arial" w:eastAsia="Arial" w:hAnsi="Arial" w:cs="Arial"/>
                <w:b/>
                <w:sz w:val="24"/>
                <w:szCs w:val="24"/>
              </w:rPr>
            </w:pPr>
          </w:p>
        </w:tc>
        <w:tc>
          <w:tcPr>
            <w:tcW w:w="1134" w:type="dxa"/>
            <w:tcBorders>
              <w:left w:val="single" w:sz="4" w:space="0" w:color="000000"/>
              <w:bottom w:val="single" w:sz="4" w:space="0" w:color="000000"/>
            </w:tcBorders>
            <w:shd w:val="clear" w:color="auto" w:fill="auto"/>
          </w:tcPr>
          <w:p w:rsidR="0006094F" w:rsidRDefault="0006094F">
            <w:pPr>
              <w:spacing w:before="113" w:after="57"/>
              <w:rPr>
                <w:rFonts w:ascii="Arial" w:eastAsia="Arial" w:hAnsi="Arial" w:cs="Arial"/>
                <w:b/>
                <w:sz w:val="24"/>
                <w:szCs w:val="24"/>
              </w:rPr>
            </w:pPr>
          </w:p>
        </w:tc>
        <w:tc>
          <w:tcPr>
            <w:tcW w:w="2571" w:type="dxa"/>
            <w:gridSpan w:val="2"/>
            <w:tcBorders>
              <w:top w:val="single" w:sz="4" w:space="0" w:color="000000"/>
              <w:left w:val="single" w:sz="4" w:space="0" w:color="000000"/>
              <w:bottom w:val="single" w:sz="4" w:space="0" w:color="000000"/>
              <w:right w:val="single" w:sz="4" w:space="0" w:color="000000"/>
            </w:tcBorders>
            <w:shd w:val="clear" w:color="auto" w:fill="auto"/>
          </w:tcPr>
          <w:p w:rsidR="0006094F" w:rsidRDefault="0006094F">
            <w:pPr>
              <w:spacing w:before="113" w:after="57"/>
              <w:rPr>
                <w:rFonts w:ascii="Arial" w:eastAsia="Arial" w:hAnsi="Arial" w:cs="Arial"/>
                <w:b/>
                <w:sz w:val="24"/>
                <w:szCs w:val="24"/>
              </w:rPr>
            </w:pPr>
          </w:p>
        </w:tc>
      </w:tr>
      <w:tr w:rsidR="0006094F">
        <w:tc>
          <w:tcPr>
            <w:tcW w:w="10013" w:type="dxa"/>
            <w:gridSpan w:val="3"/>
            <w:tcBorders>
              <w:left w:val="single" w:sz="4" w:space="0" w:color="000000"/>
              <w:bottom w:val="single" w:sz="4" w:space="0" w:color="000000"/>
            </w:tcBorders>
            <w:shd w:val="clear" w:color="auto" w:fill="A6A6A6"/>
          </w:tcPr>
          <w:p w:rsidR="0006094F" w:rsidRDefault="0006094F">
            <w:pPr>
              <w:spacing w:before="113" w:after="57"/>
              <w:rPr>
                <w:rFonts w:ascii="Arial" w:eastAsia="Arial" w:hAnsi="Arial" w:cs="Arial"/>
                <w:b/>
                <w:sz w:val="24"/>
                <w:szCs w:val="24"/>
              </w:rPr>
            </w:pPr>
          </w:p>
        </w:tc>
        <w:tc>
          <w:tcPr>
            <w:tcW w:w="142" w:type="dxa"/>
            <w:tcBorders>
              <w:top w:val="single" w:sz="4" w:space="0" w:color="000000"/>
              <w:left w:val="single" w:sz="4" w:space="0" w:color="000000"/>
              <w:bottom w:val="single" w:sz="4" w:space="0" w:color="000000"/>
            </w:tcBorders>
            <w:shd w:val="clear" w:color="auto" w:fill="auto"/>
            <w:vAlign w:val="center"/>
          </w:tcPr>
          <w:p w:rsidR="0006094F" w:rsidRDefault="001A3966">
            <w:pPr>
              <w:spacing w:before="113" w:after="57"/>
              <w:rPr>
                <w:b/>
                <w:sz w:val="24"/>
                <w:szCs w:val="24"/>
              </w:rPr>
            </w:pPr>
            <w:r>
              <w:rPr>
                <w:b/>
                <w:sz w:val="24"/>
                <w:szCs w:val="24"/>
              </w:rPr>
              <w:t>2</w:t>
            </w:r>
          </w:p>
        </w:tc>
        <w:tc>
          <w:tcPr>
            <w:tcW w:w="2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094F" w:rsidRDefault="0006094F">
            <w:pPr>
              <w:spacing w:before="113" w:after="57"/>
              <w:rPr>
                <w:b/>
                <w:sz w:val="24"/>
                <w:szCs w:val="24"/>
              </w:rPr>
            </w:pPr>
          </w:p>
        </w:tc>
      </w:tr>
    </w:tbl>
    <w:p w:rsidR="0006094F" w:rsidRDefault="0006094F">
      <w:pPr>
        <w:rPr>
          <w:b/>
          <w:sz w:val="24"/>
          <w:szCs w:val="24"/>
          <w:u w:val="single"/>
        </w:rPr>
      </w:pPr>
    </w:p>
    <w:p w:rsidR="0006094F" w:rsidRDefault="001A3966">
      <w:pPr>
        <w:spacing w:before="113" w:after="113"/>
      </w:pPr>
      <w:r>
        <w:rPr>
          <w:b/>
          <w:sz w:val="24"/>
          <w:szCs w:val="24"/>
        </w:rPr>
        <w:t>Partie 3 :</w:t>
      </w:r>
      <w:r>
        <w:t xml:space="preserve"> Evaluation de la garantie globale à mettre en place</w:t>
      </w:r>
      <w:r>
        <w:rPr>
          <w:noProof/>
          <w:lang w:eastAsia="fr-FR"/>
        </w:rPr>
        <mc:AlternateContent>
          <mc:Choice Requires="wpg">
            <w:drawing>
              <wp:anchor distT="0" distB="0" distL="89535" distR="89535" simplePos="0" relativeHeight="251662336" behindDoc="0" locked="0" layoutInCell="1" hidden="0" allowOverlap="1">
                <wp:simplePos x="0" y="0"/>
                <wp:positionH relativeFrom="column">
                  <wp:posOffset>8039735</wp:posOffset>
                </wp:positionH>
                <wp:positionV relativeFrom="paragraph">
                  <wp:posOffset>127000</wp:posOffset>
                </wp:positionV>
                <wp:extent cx="1933575" cy="1257300"/>
                <wp:effectExtent l="0" t="0" r="0" b="0"/>
                <wp:wrapSquare wrapText="bothSides" distT="0" distB="0" distL="89535" distR="89535"/>
                <wp:docPr id="18" name=""/>
                <wp:cNvGraphicFramePr/>
                <a:graphic xmlns:a="http://schemas.openxmlformats.org/drawingml/2006/main">
                  <a:graphicData uri="http://schemas.microsoft.com/office/word/2010/wordprocessingShape">
                    <wps:wsp>
                      <wps:cNvSpPr/>
                      <wps:spPr>
                        <a:xfrm>
                          <a:off x="4383975" y="3156113"/>
                          <a:ext cx="1924050" cy="1247775"/>
                        </a:xfrm>
                        <a:prstGeom prst="rect">
                          <a:avLst/>
                        </a:prstGeom>
                        <a:solidFill>
                          <a:srgbClr val="FFFFFF">
                            <a:alpha val="0"/>
                          </a:srgbClr>
                        </a:solidFill>
                        <a:ln>
                          <a:noFill/>
                        </a:ln>
                      </wps:spPr>
                      <wps:txbx>
                        <w:txbxContent>
                          <w:p w:rsidR="0006094F" w:rsidRDefault="001A3966">
                            <w:pPr>
                              <w:textDirection w:val="btLr"/>
                            </w:pPr>
                            <w:r>
                              <w:rPr>
                                <w:color w:val="000000"/>
                              </w:rPr>
                              <w:t xml:space="preserve"> </w:t>
                            </w:r>
                          </w:p>
                        </w:txbxContent>
                      </wps:txbx>
                      <wps:bodyPr spcFirstLastPara="1" wrap="square" lIns="6350" tIns="6350" rIns="6350" bIns="635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89535" distR="89535" hidden="0" layoutInCell="1" locked="0" relativeHeight="0" simplePos="0">
                <wp:simplePos x="0" y="0"/>
                <wp:positionH relativeFrom="column">
                  <wp:posOffset>8039735</wp:posOffset>
                </wp:positionH>
                <wp:positionV relativeFrom="paragraph">
                  <wp:posOffset>127000</wp:posOffset>
                </wp:positionV>
                <wp:extent cx="1933575" cy="1257300"/>
                <wp:effectExtent b="0" l="0" r="0" t="0"/>
                <wp:wrapSquare wrapText="bothSides" distB="0" distT="0" distL="89535" distR="89535"/>
                <wp:docPr id="18" name="image1.png"/>
                <a:graphic>
                  <a:graphicData uri="http://schemas.openxmlformats.org/drawingml/2006/picture">
                    <pic:pic>
                      <pic:nvPicPr>
                        <pic:cNvPr id="0" name="image1.png"/>
                        <pic:cNvPicPr preferRelativeResize="0"/>
                      </pic:nvPicPr>
                      <pic:blipFill>
                        <a:blip r:embed="rId156"/>
                        <a:srcRect/>
                        <a:stretch>
                          <a:fillRect/>
                        </a:stretch>
                      </pic:blipFill>
                      <pic:spPr>
                        <a:xfrm>
                          <a:off x="0" y="0"/>
                          <a:ext cx="1933575" cy="1257300"/>
                        </a:xfrm>
                        <a:prstGeom prst="rect"/>
                        <a:ln/>
                      </pic:spPr>
                    </pic:pic>
                  </a:graphicData>
                </a:graphic>
              </wp:anchor>
            </w:drawing>
          </mc:Fallback>
        </mc:AlternateContent>
      </w:r>
    </w:p>
    <w:tbl>
      <w:tblPr>
        <w:tblStyle w:val="afffffb"/>
        <w:tblW w:w="10893" w:type="dxa"/>
        <w:tblInd w:w="-105"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5203"/>
        <w:gridCol w:w="1276"/>
        <w:gridCol w:w="4414"/>
      </w:tblGrid>
      <w:tr w:rsidR="0006094F">
        <w:tc>
          <w:tcPr>
            <w:tcW w:w="5203" w:type="dxa"/>
            <w:tcBorders>
              <w:top w:val="single" w:sz="4" w:space="0" w:color="000000"/>
              <w:left w:val="single" w:sz="4" w:space="0" w:color="000000"/>
              <w:bottom w:val="single" w:sz="4" w:space="0" w:color="000000"/>
            </w:tcBorders>
            <w:shd w:val="clear" w:color="auto" w:fill="auto"/>
          </w:tcPr>
          <w:p w:rsidR="0006094F" w:rsidRDefault="001A3966">
            <w:pPr>
              <w:rPr>
                <w:sz w:val="24"/>
                <w:szCs w:val="24"/>
              </w:rPr>
            </w:pPr>
            <w:r>
              <w:rPr>
                <w:sz w:val="24"/>
                <w:szCs w:val="24"/>
              </w:rPr>
              <w:t xml:space="preserve">Pour la garantie de crédit d’enlèvement </w:t>
            </w:r>
          </w:p>
        </w:tc>
        <w:tc>
          <w:tcPr>
            <w:tcW w:w="1276" w:type="dxa"/>
            <w:tcBorders>
              <w:top w:val="single" w:sz="4" w:space="0" w:color="000000"/>
              <w:left w:val="single" w:sz="4" w:space="0" w:color="000000"/>
              <w:bottom w:val="single" w:sz="4" w:space="0" w:color="000000"/>
            </w:tcBorders>
            <w:shd w:val="clear" w:color="auto" w:fill="auto"/>
          </w:tcPr>
          <w:p w:rsidR="0006094F" w:rsidRDefault="001A3966">
            <w:r>
              <w:rPr>
                <w:b/>
                <w:sz w:val="24"/>
                <w:szCs w:val="24"/>
              </w:rPr>
              <w:t>Reporter 1</w:t>
            </w:r>
            <w:r>
              <w:rPr>
                <w:sz w:val="24"/>
                <w:szCs w:val="24"/>
              </w:rPr>
              <w:t> </w:t>
            </w:r>
          </w:p>
        </w:tc>
        <w:tc>
          <w:tcPr>
            <w:tcW w:w="4414" w:type="dxa"/>
            <w:tcBorders>
              <w:top w:val="single" w:sz="4" w:space="0" w:color="000000"/>
              <w:left w:val="single" w:sz="4" w:space="0" w:color="000000"/>
              <w:bottom w:val="single" w:sz="4" w:space="0" w:color="000000"/>
              <w:right w:val="single" w:sz="4" w:space="0" w:color="000000"/>
            </w:tcBorders>
            <w:shd w:val="clear" w:color="auto" w:fill="auto"/>
          </w:tcPr>
          <w:p w:rsidR="0006094F" w:rsidRDefault="0006094F">
            <w:pPr>
              <w:rPr>
                <w:b/>
                <w:sz w:val="24"/>
                <w:szCs w:val="24"/>
              </w:rPr>
            </w:pPr>
          </w:p>
        </w:tc>
      </w:tr>
      <w:tr w:rsidR="0006094F">
        <w:tc>
          <w:tcPr>
            <w:tcW w:w="5203" w:type="dxa"/>
            <w:tcBorders>
              <w:left w:val="single" w:sz="4" w:space="0" w:color="000000"/>
              <w:bottom w:val="single" w:sz="4" w:space="0" w:color="000000"/>
            </w:tcBorders>
            <w:shd w:val="clear" w:color="auto" w:fill="auto"/>
          </w:tcPr>
          <w:p w:rsidR="0006094F" w:rsidRDefault="001A3966">
            <w:pPr>
              <w:rPr>
                <w:sz w:val="24"/>
                <w:szCs w:val="24"/>
              </w:rPr>
            </w:pPr>
            <w:r>
              <w:rPr>
                <w:sz w:val="24"/>
                <w:szCs w:val="24"/>
              </w:rPr>
              <w:t>Pour la garantie de crédit opérations diverses</w:t>
            </w:r>
          </w:p>
        </w:tc>
        <w:tc>
          <w:tcPr>
            <w:tcW w:w="1276" w:type="dxa"/>
            <w:tcBorders>
              <w:left w:val="single" w:sz="4" w:space="0" w:color="000000"/>
              <w:bottom w:val="single" w:sz="4" w:space="0" w:color="000000"/>
            </w:tcBorders>
            <w:shd w:val="clear" w:color="auto" w:fill="auto"/>
          </w:tcPr>
          <w:p w:rsidR="0006094F" w:rsidRDefault="001A3966">
            <w:pPr>
              <w:rPr>
                <w:b/>
                <w:sz w:val="24"/>
                <w:szCs w:val="24"/>
              </w:rPr>
            </w:pPr>
            <w:r>
              <w:rPr>
                <w:b/>
                <w:sz w:val="24"/>
                <w:szCs w:val="24"/>
              </w:rPr>
              <w:t>Reporter 2 </w:t>
            </w:r>
          </w:p>
        </w:tc>
        <w:tc>
          <w:tcPr>
            <w:tcW w:w="4414" w:type="dxa"/>
            <w:tcBorders>
              <w:left w:val="single" w:sz="4" w:space="0" w:color="000000"/>
              <w:bottom w:val="single" w:sz="4" w:space="0" w:color="000000"/>
              <w:right w:val="single" w:sz="4" w:space="0" w:color="000000"/>
            </w:tcBorders>
            <w:shd w:val="clear" w:color="auto" w:fill="auto"/>
          </w:tcPr>
          <w:p w:rsidR="0006094F" w:rsidRDefault="0006094F">
            <w:pPr>
              <w:rPr>
                <w:b/>
                <w:sz w:val="24"/>
                <w:szCs w:val="24"/>
              </w:rPr>
            </w:pPr>
          </w:p>
        </w:tc>
      </w:tr>
      <w:tr w:rsidR="0006094F">
        <w:tc>
          <w:tcPr>
            <w:tcW w:w="5203" w:type="dxa"/>
            <w:tcBorders>
              <w:left w:val="single" w:sz="4" w:space="0" w:color="000000"/>
              <w:bottom w:val="single" w:sz="4" w:space="0" w:color="000000"/>
            </w:tcBorders>
            <w:shd w:val="clear" w:color="auto" w:fill="auto"/>
          </w:tcPr>
          <w:p w:rsidR="0006094F" w:rsidRDefault="001A3966">
            <w:r>
              <w:rPr>
                <w:b/>
                <w:sz w:val="24"/>
                <w:szCs w:val="24"/>
              </w:rPr>
              <w:t xml:space="preserve">TOTAL DE LA GARANTIE GLOBALE </w:t>
            </w:r>
            <w:r>
              <w:rPr>
                <w:i/>
                <w:sz w:val="24"/>
                <w:szCs w:val="24"/>
              </w:rPr>
              <w:t>(F. CFP)</w:t>
            </w:r>
          </w:p>
        </w:tc>
        <w:tc>
          <w:tcPr>
            <w:tcW w:w="1276" w:type="dxa"/>
            <w:tcBorders>
              <w:left w:val="single" w:sz="4" w:space="0" w:color="000000"/>
              <w:bottom w:val="single" w:sz="4" w:space="0" w:color="000000"/>
            </w:tcBorders>
            <w:shd w:val="clear" w:color="auto" w:fill="auto"/>
          </w:tcPr>
          <w:p w:rsidR="0006094F" w:rsidRDefault="001A3966">
            <w:pPr>
              <w:rPr>
                <w:b/>
                <w:sz w:val="24"/>
                <w:szCs w:val="24"/>
              </w:rPr>
            </w:pPr>
            <w:r>
              <w:rPr>
                <w:b/>
                <w:sz w:val="24"/>
                <w:szCs w:val="24"/>
              </w:rPr>
              <w:t>1+2 :</w:t>
            </w:r>
          </w:p>
        </w:tc>
        <w:tc>
          <w:tcPr>
            <w:tcW w:w="4414" w:type="dxa"/>
            <w:tcBorders>
              <w:left w:val="single" w:sz="4" w:space="0" w:color="000000"/>
              <w:bottom w:val="single" w:sz="4" w:space="0" w:color="000000"/>
              <w:right w:val="single" w:sz="4" w:space="0" w:color="000000"/>
            </w:tcBorders>
            <w:shd w:val="clear" w:color="auto" w:fill="auto"/>
          </w:tcPr>
          <w:p w:rsidR="0006094F" w:rsidRDefault="0006094F">
            <w:pPr>
              <w:rPr>
                <w:b/>
                <w:sz w:val="24"/>
                <w:szCs w:val="24"/>
              </w:rPr>
            </w:pPr>
          </w:p>
        </w:tc>
      </w:tr>
    </w:tbl>
    <w:p w:rsidR="0006094F" w:rsidRDefault="0006094F"/>
    <w:p w:rsidR="0006094F" w:rsidRDefault="001A3966">
      <w:pPr>
        <w:spacing w:after="113"/>
        <w:rPr>
          <w:sz w:val="24"/>
          <w:szCs w:val="24"/>
        </w:rPr>
      </w:pPr>
      <w:r>
        <w:rPr>
          <w:sz w:val="24"/>
          <w:szCs w:val="24"/>
        </w:rPr>
        <w:t>Fait à …</w:t>
      </w:r>
      <w:proofErr w:type="gramStart"/>
      <w:r>
        <w:rPr>
          <w:sz w:val="24"/>
          <w:szCs w:val="24"/>
        </w:rPr>
        <w:t>...............................,</w:t>
      </w:r>
      <w:proofErr w:type="gramEnd"/>
      <w:r>
        <w:rPr>
          <w:sz w:val="24"/>
          <w:szCs w:val="24"/>
        </w:rPr>
        <w:t xml:space="preserve"> le …….....................</w:t>
      </w:r>
    </w:p>
    <w:p w:rsidR="0006094F" w:rsidRDefault="001A3966">
      <w:pPr>
        <w:rPr>
          <w:sz w:val="24"/>
          <w:szCs w:val="24"/>
        </w:rPr>
        <w:sectPr w:rsidR="0006094F">
          <w:headerReference w:type="default" r:id="rId157"/>
          <w:headerReference w:type="first" r:id="rId158"/>
          <w:pgSz w:w="16838" w:h="11906" w:orient="landscape"/>
          <w:pgMar w:top="1134" w:right="567" w:bottom="991" w:left="567" w:header="454" w:footer="0" w:gutter="0"/>
          <w:cols w:space="720"/>
          <w:titlePg/>
        </w:sectPr>
      </w:pPr>
      <w:r>
        <w:rPr>
          <w:sz w:val="24"/>
          <w:szCs w:val="24"/>
        </w:rPr>
        <w:t>(Signature + cachet)</w:t>
      </w:r>
    </w:p>
    <w:p w:rsidR="0006094F" w:rsidRDefault="0006094F">
      <w:pPr>
        <w:rPr>
          <w:sz w:val="24"/>
          <w:szCs w:val="24"/>
        </w:rPr>
      </w:pPr>
    </w:p>
    <w:p w:rsidR="0006094F" w:rsidRDefault="001A39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4"/>
          <w:szCs w:val="24"/>
        </w:rPr>
      </w:pPr>
      <w:r>
        <w:rPr>
          <w:b/>
          <w:sz w:val="24"/>
          <w:szCs w:val="24"/>
        </w:rPr>
        <w:t>NOTICE EXPLICATIVE - FICHE d’ÉVALUATION</w:t>
      </w:r>
    </w:p>
    <w:p w:rsidR="0006094F" w:rsidRDefault="000609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4"/>
          <w:szCs w:val="24"/>
        </w:rPr>
      </w:pPr>
    </w:p>
    <w:p w:rsidR="0006094F" w:rsidRDefault="000609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4"/>
          <w:szCs w:val="24"/>
        </w:rPr>
      </w:pPr>
    </w:p>
    <w:p w:rsidR="0006094F" w:rsidRDefault="001A39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24"/>
          <w:szCs w:val="24"/>
        </w:rPr>
      </w:pPr>
      <w:r>
        <w:rPr>
          <w:b/>
          <w:sz w:val="24"/>
          <w:szCs w:val="24"/>
        </w:rPr>
        <w:t>Partie 1 : Evaluation du montant du crédit d’enlèvement</w:t>
      </w:r>
    </w:p>
    <w:p w:rsidR="0006094F" w:rsidRDefault="000609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24"/>
          <w:szCs w:val="24"/>
        </w:rPr>
      </w:pPr>
    </w:p>
    <w:p w:rsidR="0006094F" w:rsidRDefault="001A39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Le montant estimé à faire figurer dans la rubrique 1 doit être calculé de manière à couvrir le montant total des droits et taxes nés et, le cas échéant les autres impositions, sur la période de report de paiement accordée (en principe 30 jours), en tenant compte de la période de plus forte activité.</w:t>
      </w:r>
    </w:p>
    <w:p w:rsidR="0006094F" w:rsidRDefault="000609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p>
    <w:p w:rsidR="0006094F" w:rsidRDefault="001A39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En l’absence d’historique d’activité, la personne mettant en place la garantie doit fournir une estimation déclarative de ses flux à venir et joindre à l’appui de sa demande tout document étayant ses prévisions.</w:t>
      </w:r>
    </w:p>
    <w:p w:rsidR="0006094F" w:rsidRDefault="001A39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 xml:space="preserve">A l’issue de l’année écoulée, l’opérateur doit être en mesure de fournir un historique de l’activité sur une année, qui pourra servir, le cas échéant, de base à la réévaluation du montant à garantir. </w:t>
      </w:r>
    </w:p>
    <w:p w:rsidR="0006094F" w:rsidRDefault="000609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4"/>
          <w:szCs w:val="24"/>
        </w:rPr>
      </w:pPr>
    </w:p>
    <w:p w:rsidR="0006094F" w:rsidRDefault="001A3966">
      <w:pPr>
        <w:rPr>
          <w:b/>
          <w:sz w:val="24"/>
          <w:szCs w:val="24"/>
        </w:rPr>
      </w:pPr>
      <w:r>
        <w:rPr>
          <w:b/>
          <w:sz w:val="24"/>
          <w:szCs w:val="24"/>
        </w:rPr>
        <w:t>Partie 2 : Evaluation du montant de la garantie pour opérations diverses</w:t>
      </w:r>
    </w:p>
    <w:p w:rsidR="0006094F" w:rsidRDefault="0006094F">
      <w:pPr>
        <w:rPr>
          <w:b/>
          <w:sz w:val="24"/>
          <w:szCs w:val="24"/>
        </w:rPr>
      </w:pPr>
    </w:p>
    <w:p w:rsidR="0006094F" w:rsidRDefault="001A3966">
      <w:pPr>
        <w:jc w:val="both"/>
        <w:rPr>
          <w:sz w:val="24"/>
          <w:szCs w:val="24"/>
        </w:rPr>
      </w:pPr>
      <w:r>
        <w:rPr>
          <w:sz w:val="24"/>
          <w:szCs w:val="24"/>
        </w:rPr>
        <w:t>Le montant estimé à faire figurer dans la seconde colonne de la rubrique 2 est à calculer sur la durée moyenne d’utilisation de la procédure ou le régime concerné, en tenant compte d’éventuels pics saisonniers.</w:t>
      </w:r>
    </w:p>
    <w:p w:rsidR="0006094F" w:rsidRDefault="0006094F">
      <w:pPr>
        <w:jc w:val="both"/>
        <w:rPr>
          <w:sz w:val="24"/>
          <w:szCs w:val="24"/>
        </w:rPr>
      </w:pPr>
    </w:p>
    <w:p w:rsidR="0006094F" w:rsidRDefault="001A3966">
      <w:pPr>
        <w:jc w:val="both"/>
        <w:rPr>
          <w:sz w:val="24"/>
          <w:szCs w:val="24"/>
        </w:rPr>
      </w:pPr>
      <w:r>
        <w:rPr>
          <w:sz w:val="24"/>
          <w:szCs w:val="24"/>
        </w:rPr>
        <w:t>Pour l’installation de dépôt temporaire ou l’entrepôt douanier, y compris l’entrepôt spécial de stockage des produits pétroliers : le montant des droits et taxes en jeu sera calculé sur la base de la durée moyenne de stockage des marchandises constatée sous le statut ou régime, en tenant compte de la période d’activité la plus forte au cours des douze derniers mois.</w:t>
      </w:r>
    </w:p>
    <w:p w:rsidR="0006094F" w:rsidRDefault="0006094F">
      <w:pPr>
        <w:jc w:val="both"/>
        <w:rPr>
          <w:sz w:val="24"/>
          <w:szCs w:val="24"/>
        </w:rPr>
      </w:pPr>
    </w:p>
    <w:p w:rsidR="0006094F" w:rsidRDefault="001A3966">
      <w:pPr>
        <w:jc w:val="both"/>
        <w:rPr>
          <w:sz w:val="24"/>
          <w:szCs w:val="24"/>
        </w:rPr>
      </w:pPr>
      <w:r>
        <w:rPr>
          <w:sz w:val="24"/>
          <w:szCs w:val="24"/>
        </w:rPr>
        <w:t>Pour les autres régimes suspensifs (perfectionnement actif, admission temporaire, etc.) : le montant des droits et taxes en jeu sera calculé sur la base de la durée moyenne de placement des marchandises sous le régime concerné, en tenant compte de la période d’activité la plus forte au cours des douze derniers mois.</w:t>
      </w:r>
    </w:p>
    <w:p w:rsidR="0006094F" w:rsidRDefault="0006094F">
      <w:pPr>
        <w:jc w:val="both"/>
        <w:rPr>
          <w:sz w:val="24"/>
          <w:szCs w:val="24"/>
        </w:rPr>
      </w:pPr>
    </w:p>
    <w:p w:rsidR="0006094F" w:rsidRDefault="001A39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En l’absence d’historique d’activité, la personne mettant en place la garantie doit fournir une estimation déclarative de ses flux à venir et joindre à l’appui de sa demande tout document étayant ses prévisions.</w:t>
      </w:r>
    </w:p>
    <w:p w:rsidR="0006094F" w:rsidRDefault="001A39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 xml:space="preserve">A l’issue de l’année écoulée, l’opérateur doit être en mesure de fournir un historique de l’activité sur une année, qui pourra servir, le cas échéant, de base à la réévaluation du montant à garantir. </w:t>
      </w:r>
    </w:p>
    <w:p w:rsidR="0006094F" w:rsidRDefault="0006094F">
      <w:pPr>
        <w:jc w:val="both"/>
        <w:rPr>
          <w:b/>
          <w:sz w:val="24"/>
          <w:szCs w:val="24"/>
        </w:rPr>
      </w:pPr>
    </w:p>
    <w:p w:rsidR="0006094F" w:rsidRDefault="001A3966">
      <w:pPr>
        <w:rPr>
          <w:b/>
          <w:sz w:val="24"/>
          <w:szCs w:val="24"/>
        </w:rPr>
      </w:pPr>
      <w:r>
        <w:rPr>
          <w:b/>
          <w:sz w:val="24"/>
          <w:szCs w:val="24"/>
        </w:rPr>
        <w:t>Partie 3 : Evaluation de la garantie globale à mettre en place</w:t>
      </w:r>
    </w:p>
    <w:p w:rsidR="0006094F" w:rsidRDefault="0006094F">
      <w:pPr>
        <w:rPr>
          <w:b/>
          <w:sz w:val="24"/>
          <w:szCs w:val="24"/>
        </w:rPr>
      </w:pPr>
    </w:p>
    <w:p w:rsidR="0006094F" w:rsidRDefault="001A3966" w:rsidP="00006BBE">
      <w:r>
        <w:rPr>
          <w:sz w:val="24"/>
          <w:szCs w:val="24"/>
        </w:rPr>
        <w:t xml:space="preserve">Reporter les montants figurant dans </w:t>
      </w:r>
      <w:proofErr w:type="gramStart"/>
      <w:r>
        <w:rPr>
          <w:sz w:val="24"/>
          <w:szCs w:val="24"/>
        </w:rPr>
        <w:t>les parties</w:t>
      </w:r>
      <w:proofErr w:type="gramEnd"/>
      <w:r>
        <w:rPr>
          <w:sz w:val="24"/>
          <w:szCs w:val="24"/>
        </w:rPr>
        <w:t xml:space="preserve"> 1 et 2 pour obteni</w:t>
      </w:r>
      <w:r w:rsidR="00006BBE">
        <w:rPr>
          <w:sz w:val="24"/>
          <w:szCs w:val="24"/>
        </w:rPr>
        <w:t>r le montant total à cautionner</w:t>
      </w:r>
      <w:bookmarkStart w:id="0" w:name="_GoBack"/>
      <w:bookmarkEnd w:id="0"/>
    </w:p>
    <w:sectPr w:rsidR="0006094F">
      <w:headerReference w:type="default" r:id="rId159"/>
      <w:headerReference w:type="first" r:id="rId160"/>
      <w:pgSz w:w="11906" w:h="16838"/>
      <w:pgMar w:top="567" w:right="991" w:bottom="567" w:left="1134" w:header="454" w:footer="0" w:gutter="0"/>
      <w:cols w:space="720"/>
      <w:titlePg/>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22E7" w15:done="0"/>
  <w15:commentEx w15:paraId="000022E8" w15:done="0"/>
  <w15:commentEx w15:paraId="000022E9" w15:done="0"/>
  <w15:commentEx w15:paraId="000022EA" w15:done="0"/>
  <w15:commentEx w15:paraId="000022EB" w15:done="0"/>
  <w15:commentEx w15:paraId="000022EC" w15:done="0"/>
  <w15:commentEx w15:paraId="000022E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0D8" w:rsidRDefault="001A3966">
      <w:r>
        <w:separator/>
      </w:r>
    </w:p>
  </w:endnote>
  <w:endnote w:type="continuationSeparator" w:id="0">
    <w:p w:rsidR="00FD40D8" w:rsidRDefault="001A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Lucida Sans">
    <w:panose1 w:val="020B0602040502020204"/>
    <w:charset w:val="00"/>
    <w:family w:val="swiss"/>
    <w:pitch w:val="variable"/>
    <w:sig w:usb0="A1002AEF" w:usb1="8000787B" w:usb2="00000008" w:usb3="00000000" w:csb0="000100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Linux Libertine G">
    <w:panose1 w:val="02000503000000000000"/>
    <w:charset w:val="00"/>
    <w:family w:val="auto"/>
    <w:pitch w:val="variable"/>
    <w:sig w:usb0="E00000EF" w:usb1="5000E0FB" w:usb2="00000020" w:usb3="00000000" w:csb0="0000019B"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0D8" w:rsidRDefault="001A3966">
      <w:r>
        <w:separator/>
      </w:r>
    </w:p>
  </w:footnote>
  <w:footnote w:type="continuationSeparator" w:id="0">
    <w:p w:rsidR="00FD40D8" w:rsidRDefault="001A39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94F" w:rsidRDefault="0006094F">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94F" w:rsidRDefault="0006094F">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94F" w:rsidRDefault="0006094F">
    <w:pPr>
      <w:pBdr>
        <w:top w:val="nil"/>
        <w:left w:val="nil"/>
        <w:bottom w:val="nil"/>
        <w:right w:val="nil"/>
        <w:between w:val="nil"/>
      </w:pBdr>
      <w:tabs>
        <w:tab w:val="center" w:pos="4536"/>
        <w:tab w:val="right" w:pos="9072"/>
      </w:tabs>
      <w:ind w:right="360"/>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94F" w:rsidRDefault="0006094F">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72A1"/>
    <w:multiLevelType w:val="multilevel"/>
    <w:tmpl w:val="A9F80218"/>
    <w:lvl w:ilvl="0">
      <w:start w:val="1"/>
      <w:numFmt w:val="bullet"/>
      <w:lvlText w:val="-"/>
      <w:lvlJc w:val="left"/>
      <w:pPr>
        <w:ind w:left="720" w:hanging="360"/>
      </w:pPr>
      <w:rPr>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6F345EB"/>
    <w:multiLevelType w:val="multilevel"/>
    <w:tmpl w:val="0DD64DE0"/>
    <w:lvl w:ilvl="0">
      <w:start w:val="1"/>
      <w:numFmt w:val="decimal"/>
      <w:lvlText w:val="%1)"/>
      <w:lvlJc w:val="left"/>
      <w:pPr>
        <w:ind w:left="720" w:hanging="360"/>
      </w:pPr>
      <w:rPr>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0857167B"/>
    <w:multiLevelType w:val="multilevel"/>
    <w:tmpl w:val="333022CA"/>
    <w:lvl w:ilvl="0">
      <w:start w:val="1"/>
      <w:numFmt w:val="bullet"/>
      <w:lvlText w:val="-"/>
      <w:lvlJc w:val="left"/>
      <w:pPr>
        <w:ind w:left="720" w:hanging="360"/>
      </w:pPr>
      <w:rPr>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0A0F051D"/>
    <w:multiLevelType w:val="multilevel"/>
    <w:tmpl w:val="B9B03A68"/>
    <w:lvl w:ilvl="0">
      <w:start w:val="1"/>
      <w:numFmt w:val="bullet"/>
      <w:lvlText w:val=""/>
      <w:lvlJc w:val="left"/>
      <w:pPr>
        <w:ind w:left="720" w:hanging="360"/>
      </w:pPr>
      <w:rPr>
        <w:sz w:val="20"/>
        <w:szCs w:val="20"/>
      </w:rPr>
    </w:lvl>
    <w:lvl w:ilvl="1">
      <w:start w:val="1"/>
      <w:numFmt w:val="bullet"/>
      <w:lvlText w:val="o"/>
      <w:lvlJc w:val="left"/>
      <w:pPr>
        <w:ind w:left="1440" w:hanging="360"/>
      </w:pPr>
      <w:rPr>
        <w:sz w:val="20"/>
        <w:szCs w:val="20"/>
      </w:rPr>
    </w:lvl>
    <w:lvl w:ilvl="2">
      <w:start w:val="1"/>
      <w:numFmt w:val="bullet"/>
      <w:lvlText w:val=""/>
      <w:lvlJc w:val="left"/>
      <w:pPr>
        <w:ind w:left="2160" w:hanging="360"/>
      </w:pPr>
      <w:rPr>
        <w:sz w:val="20"/>
        <w:szCs w:val="20"/>
      </w:rPr>
    </w:lvl>
    <w:lvl w:ilvl="3">
      <w:start w:val="1"/>
      <w:numFmt w:val="bullet"/>
      <w:lvlText w:val=""/>
      <w:lvlJc w:val="left"/>
      <w:pPr>
        <w:ind w:left="2880" w:hanging="360"/>
      </w:pPr>
      <w:rPr>
        <w:sz w:val="20"/>
        <w:szCs w:val="20"/>
      </w:rPr>
    </w:lvl>
    <w:lvl w:ilvl="4">
      <w:start w:val="1"/>
      <w:numFmt w:val="bullet"/>
      <w:lvlText w:val=""/>
      <w:lvlJc w:val="left"/>
      <w:pPr>
        <w:ind w:left="3600" w:hanging="360"/>
      </w:pPr>
      <w:rPr>
        <w:sz w:val="20"/>
        <w:szCs w:val="20"/>
      </w:rPr>
    </w:lvl>
    <w:lvl w:ilvl="5">
      <w:start w:val="1"/>
      <w:numFmt w:val="bullet"/>
      <w:lvlText w:val=""/>
      <w:lvlJc w:val="left"/>
      <w:pPr>
        <w:ind w:left="4320" w:hanging="360"/>
      </w:pPr>
      <w:rPr>
        <w:sz w:val="20"/>
        <w:szCs w:val="20"/>
      </w:rPr>
    </w:lvl>
    <w:lvl w:ilvl="6">
      <w:start w:val="1"/>
      <w:numFmt w:val="bullet"/>
      <w:lvlText w:val=""/>
      <w:lvlJc w:val="left"/>
      <w:pPr>
        <w:ind w:left="5040" w:hanging="360"/>
      </w:pPr>
      <w:rPr>
        <w:sz w:val="20"/>
        <w:szCs w:val="20"/>
      </w:rPr>
    </w:lvl>
    <w:lvl w:ilvl="7">
      <w:start w:val="1"/>
      <w:numFmt w:val="bullet"/>
      <w:lvlText w:val=""/>
      <w:lvlJc w:val="left"/>
      <w:pPr>
        <w:ind w:left="5760" w:hanging="360"/>
      </w:pPr>
      <w:rPr>
        <w:sz w:val="20"/>
        <w:szCs w:val="20"/>
      </w:rPr>
    </w:lvl>
    <w:lvl w:ilvl="8">
      <w:start w:val="1"/>
      <w:numFmt w:val="bullet"/>
      <w:lvlText w:val=""/>
      <w:lvlJc w:val="left"/>
      <w:pPr>
        <w:ind w:left="6480" w:hanging="360"/>
      </w:pPr>
      <w:rPr>
        <w:sz w:val="20"/>
        <w:szCs w:val="20"/>
      </w:rPr>
    </w:lvl>
  </w:abstractNum>
  <w:abstractNum w:abstractNumId="4">
    <w:nsid w:val="17484935"/>
    <w:multiLevelType w:val="multilevel"/>
    <w:tmpl w:val="6DBC2032"/>
    <w:lvl w:ilvl="0">
      <w:start w:val="1"/>
      <w:numFmt w:val="lowerLetter"/>
      <w:lvlText w:val="%1)"/>
      <w:lvlJc w:val="left"/>
      <w:pPr>
        <w:ind w:left="720" w:hanging="360"/>
      </w:pPr>
      <w:rPr>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19812D07"/>
    <w:multiLevelType w:val="multilevel"/>
    <w:tmpl w:val="4A8060E4"/>
    <w:lvl w:ilvl="0">
      <w:start w:val="1"/>
      <w:numFmt w:val="decimal"/>
      <w:lvlText w:val="%1)"/>
      <w:lvlJc w:val="left"/>
      <w:pPr>
        <w:ind w:left="720" w:hanging="360"/>
      </w:pPr>
      <w:rPr>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1B0F436A"/>
    <w:multiLevelType w:val="multilevel"/>
    <w:tmpl w:val="E54414FE"/>
    <w:lvl w:ilvl="0">
      <w:start w:val="1"/>
      <w:numFmt w:val="lowerLetter"/>
      <w:lvlText w:val="%1)"/>
      <w:lvlJc w:val="left"/>
      <w:pPr>
        <w:ind w:left="1440" w:hanging="72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21B715E2"/>
    <w:multiLevelType w:val="multilevel"/>
    <w:tmpl w:val="5A8406E6"/>
    <w:lvl w:ilvl="0">
      <w:start w:val="1"/>
      <w:numFmt w:val="bullet"/>
      <w:lvlText w:val="-"/>
      <w:lvlJc w:val="left"/>
      <w:pPr>
        <w:ind w:left="720" w:hanging="36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27226EF5"/>
    <w:multiLevelType w:val="multilevel"/>
    <w:tmpl w:val="EE1C62FE"/>
    <w:lvl w:ilvl="0">
      <w:start w:val="1"/>
      <w:numFmt w:val="decimal"/>
      <w:lvlText w:val=""/>
      <w:lvlJc w:val="left"/>
      <w:pPr>
        <w:ind w:left="0" w:firstLine="0"/>
      </w:pPr>
      <w:rPr>
        <w:b/>
        <w:i/>
        <w:sz w:val="24"/>
        <w:szCs w:val="24"/>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nsid w:val="2B6E61B5"/>
    <w:multiLevelType w:val="multilevel"/>
    <w:tmpl w:val="2C3EADBC"/>
    <w:lvl w:ilvl="0">
      <w:start w:val="1"/>
      <w:numFmt w:val="upperRoman"/>
      <w:lvlText w:val="%1."/>
      <w:lvlJc w:val="righ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32F63B69"/>
    <w:multiLevelType w:val="multilevel"/>
    <w:tmpl w:val="EBAE0C22"/>
    <w:lvl w:ilvl="0">
      <w:start w:val="1"/>
      <w:numFmt w:val="lowerLetter"/>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379C222F"/>
    <w:multiLevelType w:val="multilevel"/>
    <w:tmpl w:val="2A22B68E"/>
    <w:lvl w:ilvl="0">
      <w:start w:val="90"/>
      <w:numFmt w:val="bullet"/>
      <w:lvlText w:val="-"/>
      <w:lvlJc w:val="left"/>
      <w:pPr>
        <w:ind w:left="1068" w:hanging="360"/>
      </w:pPr>
      <w:rPr>
        <w:sz w:val="24"/>
        <w:szCs w:val="24"/>
      </w:rPr>
    </w:lvl>
    <w:lvl w:ilvl="1">
      <w:start w:val="1"/>
      <w:numFmt w:val="bullet"/>
      <w:lvlText w:val="o"/>
      <w:lvlJc w:val="left"/>
      <w:pPr>
        <w:ind w:left="1788" w:hanging="360"/>
      </w:pPr>
    </w:lvl>
    <w:lvl w:ilvl="2">
      <w:start w:val="1"/>
      <w:numFmt w:val="bullet"/>
      <w:lvlText w:val=""/>
      <w:lvlJc w:val="left"/>
      <w:pPr>
        <w:ind w:left="2508" w:hanging="360"/>
      </w:pPr>
    </w:lvl>
    <w:lvl w:ilvl="3">
      <w:start w:val="1"/>
      <w:numFmt w:val="bullet"/>
      <w:lvlText w:val=""/>
      <w:lvlJc w:val="left"/>
      <w:pPr>
        <w:ind w:left="3228" w:hanging="360"/>
      </w:pPr>
    </w:lvl>
    <w:lvl w:ilvl="4">
      <w:start w:val="1"/>
      <w:numFmt w:val="bullet"/>
      <w:lvlText w:val="o"/>
      <w:lvlJc w:val="left"/>
      <w:pPr>
        <w:ind w:left="3948" w:hanging="360"/>
      </w:pPr>
    </w:lvl>
    <w:lvl w:ilvl="5">
      <w:start w:val="1"/>
      <w:numFmt w:val="bullet"/>
      <w:lvlText w:val=""/>
      <w:lvlJc w:val="left"/>
      <w:pPr>
        <w:ind w:left="4668" w:hanging="360"/>
      </w:pPr>
    </w:lvl>
    <w:lvl w:ilvl="6">
      <w:start w:val="1"/>
      <w:numFmt w:val="bullet"/>
      <w:lvlText w:val=""/>
      <w:lvlJc w:val="left"/>
      <w:pPr>
        <w:ind w:left="5388" w:hanging="360"/>
      </w:pPr>
    </w:lvl>
    <w:lvl w:ilvl="7">
      <w:start w:val="1"/>
      <w:numFmt w:val="bullet"/>
      <w:lvlText w:val="o"/>
      <w:lvlJc w:val="left"/>
      <w:pPr>
        <w:ind w:left="6108" w:hanging="360"/>
      </w:pPr>
    </w:lvl>
    <w:lvl w:ilvl="8">
      <w:start w:val="1"/>
      <w:numFmt w:val="bullet"/>
      <w:lvlText w:val=""/>
      <w:lvlJc w:val="left"/>
      <w:pPr>
        <w:ind w:left="6828" w:hanging="360"/>
      </w:pPr>
    </w:lvl>
  </w:abstractNum>
  <w:abstractNum w:abstractNumId="12">
    <w:nsid w:val="3CE444EE"/>
    <w:multiLevelType w:val="multilevel"/>
    <w:tmpl w:val="299A839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nsid w:val="438F114D"/>
    <w:multiLevelType w:val="multilevel"/>
    <w:tmpl w:val="BA04BE20"/>
    <w:lvl w:ilvl="0">
      <w:start w:val="1"/>
      <w:numFmt w:val="bullet"/>
      <w:lvlText w:val=""/>
      <w:lvlJc w:val="left"/>
      <w:pPr>
        <w:ind w:left="720" w:hanging="360"/>
      </w:pPr>
      <w:rPr>
        <w:sz w:val="20"/>
        <w:szCs w:val="20"/>
      </w:rPr>
    </w:lvl>
    <w:lvl w:ilvl="1">
      <w:start w:val="1"/>
      <w:numFmt w:val="bullet"/>
      <w:lvlText w:val="o"/>
      <w:lvlJc w:val="left"/>
      <w:pPr>
        <w:ind w:left="1440" w:hanging="360"/>
      </w:pPr>
      <w:rPr>
        <w:sz w:val="20"/>
        <w:szCs w:val="20"/>
      </w:rPr>
    </w:lvl>
    <w:lvl w:ilvl="2">
      <w:start w:val="1"/>
      <w:numFmt w:val="bullet"/>
      <w:lvlText w:val=""/>
      <w:lvlJc w:val="left"/>
      <w:pPr>
        <w:ind w:left="2160" w:hanging="360"/>
      </w:pPr>
      <w:rPr>
        <w:sz w:val="20"/>
        <w:szCs w:val="20"/>
      </w:rPr>
    </w:lvl>
    <w:lvl w:ilvl="3">
      <w:start w:val="1"/>
      <w:numFmt w:val="bullet"/>
      <w:lvlText w:val=""/>
      <w:lvlJc w:val="left"/>
      <w:pPr>
        <w:ind w:left="2880" w:hanging="360"/>
      </w:pPr>
      <w:rPr>
        <w:sz w:val="20"/>
        <w:szCs w:val="20"/>
      </w:rPr>
    </w:lvl>
    <w:lvl w:ilvl="4">
      <w:start w:val="1"/>
      <w:numFmt w:val="bullet"/>
      <w:lvlText w:val=""/>
      <w:lvlJc w:val="left"/>
      <w:pPr>
        <w:ind w:left="3600" w:hanging="360"/>
      </w:pPr>
      <w:rPr>
        <w:sz w:val="20"/>
        <w:szCs w:val="20"/>
      </w:rPr>
    </w:lvl>
    <w:lvl w:ilvl="5">
      <w:start w:val="1"/>
      <w:numFmt w:val="bullet"/>
      <w:lvlText w:val=""/>
      <w:lvlJc w:val="left"/>
      <w:pPr>
        <w:ind w:left="4320" w:hanging="360"/>
      </w:pPr>
      <w:rPr>
        <w:sz w:val="20"/>
        <w:szCs w:val="20"/>
      </w:rPr>
    </w:lvl>
    <w:lvl w:ilvl="6">
      <w:start w:val="1"/>
      <w:numFmt w:val="bullet"/>
      <w:lvlText w:val=""/>
      <w:lvlJc w:val="left"/>
      <w:pPr>
        <w:ind w:left="5040" w:hanging="360"/>
      </w:pPr>
      <w:rPr>
        <w:sz w:val="20"/>
        <w:szCs w:val="20"/>
      </w:rPr>
    </w:lvl>
    <w:lvl w:ilvl="7">
      <w:start w:val="1"/>
      <w:numFmt w:val="bullet"/>
      <w:lvlText w:val=""/>
      <w:lvlJc w:val="left"/>
      <w:pPr>
        <w:ind w:left="5760" w:hanging="360"/>
      </w:pPr>
      <w:rPr>
        <w:sz w:val="20"/>
        <w:szCs w:val="20"/>
      </w:rPr>
    </w:lvl>
    <w:lvl w:ilvl="8">
      <w:start w:val="1"/>
      <w:numFmt w:val="bullet"/>
      <w:lvlText w:val=""/>
      <w:lvlJc w:val="left"/>
      <w:pPr>
        <w:ind w:left="6480" w:hanging="360"/>
      </w:pPr>
      <w:rPr>
        <w:sz w:val="20"/>
        <w:szCs w:val="20"/>
      </w:rPr>
    </w:lvl>
  </w:abstractNum>
  <w:abstractNum w:abstractNumId="14">
    <w:nsid w:val="45976EEC"/>
    <w:multiLevelType w:val="multilevel"/>
    <w:tmpl w:val="58EA9518"/>
    <w:lvl w:ilvl="0">
      <w:start w:val="1"/>
      <w:numFmt w:val="bullet"/>
      <w:lvlText w:val=""/>
      <w:lvlJc w:val="left"/>
      <w:pPr>
        <w:ind w:left="720" w:hanging="360"/>
      </w:pPr>
      <w:rPr>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4806588E"/>
    <w:multiLevelType w:val="multilevel"/>
    <w:tmpl w:val="F4DEAE82"/>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4859374D"/>
    <w:multiLevelType w:val="multilevel"/>
    <w:tmpl w:val="78A4D044"/>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7">
    <w:nsid w:val="495B7AC7"/>
    <w:multiLevelType w:val="multilevel"/>
    <w:tmpl w:val="C932FE7E"/>
    <w:lvl w:ilvl="0">
      <w:start w:val="1"/>
      <w:numFmt w:val="bullet"/>
      <w:lvlText w:val=""/>
      <w:lvlJc w:val="left"/>
      <w:pPr>
        <w:ind w:left="720" w:hanging="360"/>
      </w:pPr>
      <w:rPr>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4D6C6C79"/>
    <w:multiLevelType w:val="multilevel"/>
    <w:tmpl w:val="662054DA"/>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59794951"/>
    <w:multiLevelType w:val="multilevel"/>
    <w:tmpl w:val="E28EE8F6"/>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nsid w:val="66DD7304"/>
    <w:multiLevelType w:val="multilevel"/>
    <w:tmpl w:val="67801C84"/>
    <w:lvl w:ilvl="0">
      <w:start w:val="1"/>
      <w:numFmt w:val="decimal"/>
      <w:lvlText w:val="%1."/>
      <w:lvlJc w:val="left"/>
      <w:pPr>
        <w:ind w:left="1776" w:hanging="360"/>
      </w:pPr>
    </w:lvl>
    <w:lvl w:ilvl="1">
      <w:start w:val="2"/>
      <w:numFmt w:val="decimal"/>
      <w:lvlText w:val="%1.%2."/>
      <w:lvlJc w:val="left"/>
      <w:pPr>
        <w:ind w:left="1836" w:hanging="420"/>
      </w:pPr>
    </w:lvl>
    <w:lvl w:ilvl="2">
      <w:start w:val="1"/>
      <w:numFmt w:val="decimal"/>
      <w:lvlText w:val="%1.%2.%3."/>
      <w:lvlJc w:val="left"/>
      <w:pPr>
        <w:ind w:left="2136" w:hanging="720"/>
      </w:pPr>
    </w:lvl>
    <w:lvl w:ilvl="3">
      <w:start w:val="1"/>
      <w:numFmt w:val="decimal"/>
      <w:lvlText w:val="%1.%2.%3.%4."/>
      <w:lvlJc w:val="left"/>
      <w:pPr>
        <w:ind w:left="2136" w:hanging="720"/>
      </w:pPr>
    </w:lvl>
    <w:lvl w:ilvl="4">
      <w:start w:val="1"/>
      <w:numFmt w:val="decimal"/>
      <w:lvlText w:val="%1.%2.%3.%4.%5."/>
      <w:lvlJc w:val="left"/>
      <w:pPr>
        <w:ind w:left="2496" w:hanging="1080"/>
      </w:pPr>
    </w:lvl>
    <w:lvl w:ilvl="5">
      <w:start w:val="1"/>
      <w:numFmt w:val="decimal"/>
      <w:lvlText w:val="%1.%2.%3.%4.%5.%6."/>
      <w:lvlJc w:val="left"/>
      <w:pPr>
        <w:ind w:left="2496" w:hanging="1080"/>
      </w:pPr>
    </w:lvl>
    <w:lvl w:ilvl="6">
      <w:start w:val="1"/>
      <w:numFmt w:val="decimal"/>
      <w:lvlText w:val="%1.%2.%3.%4.%5.%6.%7."/>
      <w:lvlJc w:val="left"/>
      <w:pPr>
        <w:ind w:left="2856" w:hanging="1439"/>
      </w:pPr>
    </w:lvl>
    <w:lvl w:ilvl="7">
      <w:start w:val="1"/>
      <w:numFmt w:val="decimal"/>
      <w:lvlText w:val="%1.%2.%3.%4.%5.%6.%7.%8."/>
      <w:lvlJc w:val="left"/>
      <w:pPr>
        <w:ind w:left="2856" w:hanging="1439"/>
      </w:pPr>
    </w:lvl>
    <w:lvl w:ilvl="8">
      <w:start w:val="1"/>
      <w:numFmt w:val="decimal"/>
      <w:lvlText w:val="%1.%2.%3.%4.%5.%6.%7.%8.%9."/>
      <w:lvlJc w:val="left"/>
      <w:pPr>
        <w:ind w:left="3216" w:hanging="1799"/>
      </w:pPr>
    </w:lvl>
  </w:abstractNum>
  <w:abstractNum w:abstractNumId="21">
    <w:nsid w:val="680732B6"/>
    <w:multiLevelType w:val="multilevel"/>
    <w:tmpl w:val="4044FC92"/>
    <w:lvl w:ilvl="0">
      <w:start w:val="1"/>
      <w:numFmt w:val="bullet"/>
      <w:lvlText w:val=""/>
      <w:lvlJc w:val="left"/>
      <w:pPr>
        <w:ind w:left="720" w:hanging="360"/>
      </w:pPr>
      <w:rPr>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nsid w:val="730B4A62"/>
    <w:multiLevelType w:val="multilevel"/>
    <w:tmpl w:val="AE268F3C"/>
    <w:lvl w:ilvl="0">
      <w:start w:val="1"/>
      <w:numFmt w:val="decimal"/>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num w:numId="1">
    <w:abstractNumId w:val="14"/>
  </w:num>
  <w:num w:numId="2">
    <w:abstractNumId w:val="10"/>
  </w:num>
  <w:num w:numId="3">
    <w:abstractNumId w:val="22"/>
  </w:num>
  <w:num w:numId="4">
    <w:abstractNumId w:val="13"/>
  </w:num>
  <w:num w:numId="5">
    <w:abstractNumId w:val="9"/>
  </w:num>
  <w:num w:numId="6">
    <w:abstractNumId w:val="19"/>
  </w:num>
  <w:num w:numId="7">
    <w:abstractNumId w:val="20"/>
  </w:num>
  <w:num w:numId="8">
    <w:abstractNumId w:val="11"/>
  </w:num>
  <w:num w:numId="9">
    <w:abstractNumId w:val="3"/>
  </w:num>
  <w:num w:numId="10">
    <w:abstractNumId w:val="4"/>
  </w:num>
  <w:num w:numId="11">
    <w:abstractNumId w:val="12"/>
  </w:num>
  <w:num w:numId="12">
    <w:abstractNumId w:val="7"/>
  </w:num>
  <w:num w:numId="13">
    <w:abstractNumId w:val="2"/>
  </w:num>
  <w:num w:numId="14">
    <w:abstractNumId w:val="0"/>
  </w:num>
  <w:num w:numId="15">
    <w:abstractNumId w:val="18"/>
  </w:num>
  <w:num w:numId="16">
    <w:abstractNumId w:val="16"/>
  </w:num>
  <w:num w:numId="17">
    <w:abstractNumId w:val="8"/>
  </w:num>
  <w:num w:numId="18">
    <w:abstractNumId w:val="5"/>
  </w:num>
  <w:num w:numId="19">
    <w:abstractNumId w:val="15"/>
  </w:num>
  <w:num w:numId="20">
    <w:abstractNumId w:val="6"/>
  </w:num>
  <w:num w:numId="21">
    <w:abstractNumId w:val="17"/>
  </w:num>
  <w:num w:numId="22">
    <w:abstractNumId w:val="2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6094F"/>
    <w:rsid w:val="00000C5D"/>
    <w:rsid w:val="00006BBE"/>
    <w:rsid w:val="0006094F"/>
    <w:rsid w:val="001A3966"/>
    <w:rsid w:val="001D4D66"/>
    <w:rsid w:val="005604A7"/>
    <w:rsid w:val="00584B01"/>
    <w:rsid w:val="009515FB"/>
    <w:rsid w:val="00B22256"/>
    <w:rsid w:val="00D62B57"/>
    <w:rsid w:val="00E25EB6"/>
    <w:rsid w:val="00F00CA2"/>
    <w:rsid w:val="00FD40D8"/>
    <w:rsid w:val="00FE64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zh-CN"/>
    </w:rPr>
  </w:style>
  <w:style w:type="paragraph" w:styleId="Titre1">
    <w:name w:val="heading 1"/>
    <w:basedOn w:val="Normal"/>
    <w:next w:val="Normal"/>
    <w:qFormat/>
    <w:pPr>
      <w:keepNext/>
      <w:ind w:left="720" w:hanging="360"/>
      <w:jc w:val="center"/>
      <w:outlineLvl w:val="0"/>
    </w:pPr>
    <w:rPr>
      <w:b/>
      <w:bCs/>
    </w:rPr>
  </w:style>
  <w:style w:type="paragraph" w:styleId="Titre2">
    <w:name w:val="heading 2"/>
    <w:basedOn w:val="Normal"/>
    <w:next w:val="Normal"/>
    <w:qFormat/>
    <w:pPr>
      <w:keepNext/>
      <w:jc w:val="right"/>
      <w:outlineLvl w:val="1"/>
    </w:pPr>
    <w:rPr>
      <w:b/>
      <w:bCs/>
      <w:u w:val="single"/>
    </w:rPr>
  </w:style>
  <w:style w:type="paragraph" w:styleId="Titre3">
    <w:name w:val="heading 3"/>
    <w:basedOn w:val="Normal"/>
    <w:next w:val="Normal"/>
    <w:qFormat/>
    <w:pPr>
      <w:keepNext/>
      <w:jc w:val="center"/>
      <w:outlineLvl w:val="2"/>
    </w:pPr>
    <w:rPr>
      <w:b/>
      <w:bCs/>
      <w:sz w:val="24"/>
      <w:szCs w:val="24"/>
    </w:rPr>
  </w:style>
  <w:style w:type="paragraph" w:styleId="Titre4">
    <w:name w:val="heading 4"/>
    <w:basedOn w:val="Normal"/>
    <w:next w:val="Normal"/>
    <w:qFormat/>
    <w:pPr>
      <w:keepNext/>
      <w:jc w:val="center"/>
      <w:outlineLvl w:val="3"/>
    </w:pPr>
    <w:rPr>
      <w:i/>
      <w:iCs/>
      <w:sz w:val="24"/>
      <w:szCs w:val="24"/>
    </w:rPr>
  </w:style>
  <w:style w:type="paragraph" w:styleId="Titre5">
    <w:name w:val="heading 5"/>
    <w:basedOn w:val="Normal"/>
    <w:next w:val="Normal"/>
    <w:qFormat/>
    <w:pPr>
      <w:keepNext/>
      <w:jc w:val="center"/>
      <w:outlineLvl w:val="4"/>
    </w:pPr>
    <w:rPr>
      <w:b/>
      <w:bCs/>
      <w:i/>
      <w:iCs/>
      <w:sz w:val="24"/>
      <w:szCs w:val="24"/>
    </w:rPr>
  </w:style>
  <w:style w:type="paragraph" w:styleId="Titre6">
    <w:name w:val="heading 6"/>
    <w:basedOn w:val="Normal"/>
    <w:next w:val="Normal"/>
    <w:qFormat/>
    <w:pPr>
      <w:keepNext/>
      <w:ind w:left="1418"/>
      <w:jc w:val="both"/>
      <w:outlineLvl w:val="5"/>
    </w:pPr>
    <w:rPr>
      <w:b/>
      <w:bCs/>
      <w:sz w:val="24"/>
      <w:szCs w:val="24"/>
    </w:rPr>
  </w:style>
  <w:style w:type="paragraph" w:styleId="Titre7">
    <w:name w:val="heading 7"/>
    <w:basedOn w:val="Normal"/>
    <w:next w:val="Normal"/>
    <w:qFormat/>
    <w:pPr>
      <w:keepNext/>
      <w:jc w:val="center"/>
      <w:outlineLvl w:val="6"/>
    </w:pPr>
    <w:rPr>
      <w:sz w:val="24"/>
      <w:szCs w:val="24"/>
    </w:rPr>
  </w:style>
  <w:style w:type="paragraph" w:styleId="Titre8">
    <w:name w:val="heading 8"/>
    <w:basedOn w:val="Normal"/>
    <w:next w:val="Normal"/>
    <w:qFormat/>
    <w:pPr>
      <w:keepNext/>
      <w:jc w:val="both"/>
      <w:outlineLvl w:val="7"/>
    </w:pPr>
    <w:rPr>
      <w:b/>
      <w:bCs/>
      <w:sz w:val="24"/>
      <w:szCs w:val="24"/>
    </w:rPr>
  </w:style>
  <w:style w:type="paragraph" w:styleId="Titre9">
    <w:name w:val="heading 9"/>
    <w:basedOn w:val="Normal"/>
    <w:next w:val="Normal"/>
    <w:qFormat/>
    <w:pPr>
      <w:keepNext/>
      <w:ind w:left="-70"/>
      <w:jc w:val="both"/>
      <w:outlineLvl w:val="8"/>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Corpsdetexte"/>
    <w:qFormat/>
    <w:pPr>
      <w:keepNext/>
      <w:spacing w:before="240" w:after="120"/>
    </w:pPr>
    <w:rPr>
      <w:rFonts w:ascii="Liberation Sans;Arial" w:eastAsia="Microsoft YaHei" w:hAnsi="Liberation Sans;Arial" w:cs="Lucida Sans"/>
      <w:sz w:val="28"/>
      <w:szCs w:val="28"/>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b/>
      <w:bCs/>
      <w:i/>
      <w:sz w:val="24"/>
      <w:szCs w:val="24"/>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18"/>
      <w:szCs w:val="18"/>
    </w:rPr>
  </w:style>
  <w:style w:type="character" w:customStyle="1" w:styleId="WW8Num4z0">
    <w:name w:val="WW8Num4z0"/>
    <w:qFormat/>
    <w:rPr>
      <w:rFonts w:ascii="Symbol" w:hAnsi="Symbol" w:cs="Symbol"/>
      <w:sz w:val="24"/>
      <w:szCs w:val="24"/>
      <w:lang w:val="fr-FR" w:eastAsia="fr-FR"/>
    </w:rPr>
  </w:style>
  <w:style w:type="character" w:customStyle="1" w:styleId="WW8Num5z0">
    <w:name w:val="WW8Num5z0"/>
    <w:qFormat/>
  </w:style>
  <w:style w:type="character" w:customStyle="1" w:styleId="WW8Num6z0">
    <w:name w:val="WW8Num6z0"/>
    <w:qFormat/>
    <w:rPr>
      <w:rFonts w:ascii="Symbol" w:hAnsi="Symbol" w:cs="Symbol"/>
      <w:sz w:val="20"/>
    </w:rPr>
  </w:style>
  <w:style w:type="character" w:customStyle="1" w:styleId="WW8Num6z1">
    <w:name w:val="WW8Num6z1"/>
    <w:qFormat/>
    <w:rPr>
      <w:rFonts w:ascii="Courier New" w:hAnsi="Courier New" w:cs="Courier New"/>
      <w:sz w:val="20"/>
    </w:rPr>
  </w:style>
  <w:style w:type="character" w:customStyle="1" w:styleId="WW8Num6z2">
    <w:name w:val="WW8Num6z2"/>
    <w:qFormat/>
    <w:rPr>
      <w:rFonts w:ascii="Wingdings" w:hAnsi="Wingdings" w:cs="Wingdings"/>
      <w:sz w:val="20"/>
    </w:rPr>
  </w:style>
  <w:style w:type="character" w:customStyle="1" w:styleId="WW8Num7z0">
    <w:name w:val="WW8Num7z0"/>
    <w:qFormat/>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Times New Roman" w:hAnsi="Times New Roman" w:cs="Times New Roman"/>
      <w:sz w:val="22"/>
      <w:szCs w:val="22"/>
    </w:rPr>
  </w:style>
  <w:style w:type="character" w:customStyle="1" w:styleId="WW8Num10z0">
    <w:name w:val="WW8Num10z0"/>
    <w:qFormat/>
  </w:style>
  <w:style w:type="character" w:customStyle="1" w:styleId="WW8Num11z0">
    <w:name w:val="WW8Num11z0"/>
    <w:qFormat/>
    <w:rPr>
      <w:rFonts w:eastAsia="Wingdings" w:cs="Wingdings"/>
      <w:sz w:val="24"/>
      <w:szCs w:val="24"/>
    </w:rPr>
  </w:style>
  <w:style w:type="character" w:customStyle="1" w:styleId="WW8Num12z0">
    <w:name w:val="WW8Num12z0"/>
    <w:qFormat/>
    <w:rPr>
      <w:rFonts w:ascii="Times New Roman" w:hAnsi="Times New Roman" w:cs="Times New Roman"/>
      <w:sz w:val="24"/>
      <w:szCs w:val="24"/>
    </w:rPr>
  </w:style>
  <w:style w:type="character" w:customStyle="1" w:styleId="WW8Num13z0">
    <w:name w:val="WW8Num13z0"/>
    <w:qFormat/>
    <w:rPr>
      <w:rFonts w:ascii="Times New Roman" w:hAnsi="Times New Roman" w:cs="Times New Roman"/>
      <w:sz w:val="24"/>
      <w:szCs w:val="24"/>
    </w:rPr>
  </w:style>
  <w:style w:type="character" w:customStyle="1" w:styleId="WW8Num14z0">
    <w:name w:val="WW8Num14z0"/>
    <w:qFormat/>
  </w:style>
  <w:style w:type="character" w:customStyle="1" w:styleId="WW8Num15z0">
    <w:name w:val="WW8Num15z0"/>
    <w:qFormat/>
  </w:style>
  <w:style w:type="character" w:customStyle="1" w:styleId="WW8Num16z0">
    <w:name w:val="WW8Num16z0"/>
    <w:qFormat/>
    <w:rPr>
      <w:rFonts w:ascii="Times New Roman" w:eastAsia="Times New Roman" w:hAnsi="Times New Roman" w:cs="Times New Roman"/>
    </w:rPr>
  </w:style>
  <w:style w:type="character" w:customStyle="1" w:styleId="WW8Num17z0">
    <w:name w:val="WW8Num17z0"/>
    <w:qFormat/>
    <w:rPr>
      <w:rFonts w:ascii="Symbol" w:hAnsi="Symbol" w:cs="Symbol"/>
      <w:sz w:val="24"/>
      <w:szCs w:val="24"/>
      <w:lang w:val="fr-FR" w:eastAsia="fr-FR"/>
    </w:rPr>
  </w:style>
  <w:style w:type="character" w:customStyle="1" w:styleId="WW8Num18z0">
    <w:name w:val="WW8Num18z0"/>
    <w:qFormat/>
    <w:rPr>
      <w:rFonts w:ascii="Symbol" w:hAnsi="Symbol" w:cs="Symbol"/>
      <w:sz w:val="24"/>
      <w:szCs w:val="24"/>
    </w:rPr>
  </w:style>
  <w:style w:type="character" w:customStyle="1" w:styleId="WW8Num19z0">
    <w:name w:val="WW8Num19z0"/>
    <w:qFormat/>
    <w:rPr>
      <w:sz w:val="18"/>
      <w:szCs w:val="18"/>
    </w:rPr>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Times New Roman" w:hAnsi="Times New Roman" w:cs="Times New Roman"/>
      <w:sz w:val="24"/>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rFonts w:ascii="Courier New" w:hAnsi="Courier New" w:cs="Courier New"/>
      <w:sz w:val="20"/>
    </w:rPr>
  </w:style>
  <w:style w:type="character" w:customStyle="1" w:styleId="WW8Num5z2">
    <w:name w:val="WW8Num5z2"/>
    <w:qFormat/>
    <w:rPr>
      <w:rFonts w:ascii="Wingdings" w:hAnsi="Wingdings" w:cs="Wingdings"/>
      <w:sz w:val="20"/>
    </w:rPr>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3">
    <w:name w:val="WW8Num8z3"/>
    <w:qFormat/>
    <w:rPr>
      <w:rFonts w:ascii="Symbol" w:hAnsi="Symbol" w:cs="Symbo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Policepardfaut3">
    <w:name w:val="Police par défaut3"/>
    <w:qFormat/>
  </w:style>
  <w:style w:type="character" w:styleId="Numrodepage">
    <w:name w:val="page number"/>
    <w:basedOn w:val="Policepardfaut3"/>
  </w:style>
  <w:style w:type="character" w:customStyle="1" w:styleId="Marquedecommentaire3">
    <w:name w:val="Marque de commentaire3"/>
    <w:qFormat/>
    <w:rPr>
      <w:sz w:val="16"/>
      <w:szCs w:val="16"/>
    </w:rPr>
  </w:style>
  <w:style w:type="character" w:customStyle="1" w:styleId="CommentaireCar1">
    <w:name w:val="Commentaire Car1"/>
    <w:qFormat/>
  </w:style>
  <w:style w:type="character" w:customStyle="1" w:styleId="Policepardfaut2">
    <w:name w:val="Police par défaut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7z3">
    <w:name w:val="WW8Num7z3"/>
    <w:qFormat/>
    <w:rPr>
      <w:rFonts w:ascii="Symbol" w:hAnsi="Symbol" w:cs="Symbol"/>
    </w:rPr>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24z0">
    <w:name w:val="WW8Num24z0"/>
    <w:qFormat/>
    <w:rPr>
      <w:b/>
      <w:i w:val="0"/>
    </w:rPr>
  </w:style>
  <w:style w:type="character" w:customStyle="1" w:styleId="WW8Num25z0">
    <w:name w:val="WW8Num25z0"/>
    <w:qFormat/>
  </w:style>
  <w:style w:type="character" w:customStyle="1" w:styleId="WW8Num26z0">
    <w:name w:val="WW8Num26z0"/>
    <w:qFormat/>
  </w:style>
  <w:style w:type="character" w:customStyle="1" w:styleId="WW8Num27z0">
    <w:name w:val="WW8Num27z0"/>
    <w:qFormat/>
    <w:rPr>
      <w:rFonts w:ascii="Times New Roman" w:hAnsi="Times New Roman" w:cs="Times New Roman"/>
    </w:rPr>
  </w:style>
  <w:style w:type="character" w:customStyle="1" w:styleId="Policepardfaut1">
    <w:name w:val="Police par défaut1"/>
    <w:qFormat/>
  </w:style>
  <w:style w:type="character" w:customStyle="1" w:styleId="Marquedecommentaire1">
    <w:name w:val="Marque de commentaire1"/>
    <w:qFormat/>
    <w:rPr>
      <w:sz w:val="16"/>
      <w:szCs w:val="16"/>
    </w:rPr>
  </w:style>
  <w:style w:type="character" w:customStyle="1" w:styleId="InternetLink">
    <w:name w:val="Internet Link"/>
    <w:rPr>
      <w:color w:val="0000FF"/>
      <w:u w:val="single"/>
    </w:rPr>
  </w:style>
  <w:style w:type="character" w:customStyle="1" w:styleId="Marquedecommentaire2">
    <w:name w:val="Marque de commentaire2"/>
    <w:qFormat/>
    <w:rPr>
      <w:sz w:val="16"/>
      <w:szCs w:val="16"/>
    </w:rPr>
  </w:style>
  <w:style w:type="character" w:customStyle="1" w:styleId="CommentaireCar">
    <w:name w:val="Commentaire Car"/>
    <w:qFormat/>
    <w:rPr>
      <w:lang w:eastAsia="zh-CN"/>
    </w:rPr>
  </w:style>
  <w:style w:type="character" w:customStyle="1" w:styleId="Titre3Car">
    <w:name w:val="Titre 3 Car"/>
    <w:qFormat/>
    <w:rPr>
      <w:rFonts w:ascii="Book Antiqua" w:eastAsia="Times New Roman" w:hAnsi="Book Antiqua" w:cs="Book Antiqua"/>
      <w:b/>
      <w:smallCaps/>
      <w:szCs w:val="20"/>
      <w:lang w:eastAsia="zh-CN"/>
    </w:rPr>
  </w:style>
  <w:style w:type="character" w:customStyle="1" w:styleId="Caractresdenotedebasdepage">
    <w:name w:val="Caractères de note de bas de page"/>
    <w:qFormat/>
    <w:rPr>
      <w:position w:val="1"/>
      <w:sz w:val="16"/>
    </w:rPr>
  </w:style>
  <w:style w:type="character" w:customStyle="1" w:styleId="NotedebasdepageCar">
    <w:name w:val="Note de bas de page Car"/>
    <w:qFormat/>
    <w:rPr>
      <w:rFonts w:eastAsia="Lucida Sans Unicode" w:cs="Tahoma"/>
      <w:shd w:val="clear" w:color="auto" w:fill="FFFFFF"/>
      <w:lang w:bidi="fr-FR"/>
    </w:rPr>
  </w:style>
  <w:style w:type="character" w:customStyle="1" w:styleId="VisitedInternetLink">
    <w:name w:val="Visited Internet Link"/>
    <w:rPr>
      <w:color w:val="954F72"/>
      <w:u w:val="single"/>
    </w:rPr>
  </w:style>
  <w:style w:type="character" w:customStyle="1" w:styleId="Heading1">
    <w:name w:val="Heading #1_"/>
    <w:qFormat/>
    <w:rPr>
      <w:b/>
      <w:bCs/>
      <w:sz w:val="28"/>
      <w:szCs w:val="28"/>
      <w:shd w:val="clear" w:color="auto" w:fill="FFFFFF"/>
    </w:rPr>
  </w:style>
  <w:style w:type="character" w:customStyle="1" w:styleId="Bodytext3">
    <w:name w:val="Body text (3)_"/>
    <w:qFormat/>
    <w:rPr>
      <w:b/>
      <w:bCs/>
      <w:shd w:val="clear" w:color="auto" w:fill="FFFFFF"/>
    </w:rPr>
  </w:style>
  <w:style w:type="character" w:customStyle="1" w:styleId="Bodytext2Italic">
    <w:name w:val="Body text (2) + Italic"/>
    <w:qFormat/>
    <w:rPr>
      <w:rFonts w:ascii="Times New Roman" w:eastAsia="Times New Roman" w:hAnsi="Times New Roman" w:cs="Times New Roman"/>
      <w:b w:val="0"/>
      <w:bCs w:val="0"/>
      <w:i/>
      <w:iCs/>
      <w:caps w:val="0"/>
      <w:smallCaps w:val="0"/>
      <w:strike w:val="0"/>
      <w:dstrike w:val="0"/>
      <w:color w:val="000000"/>
      <w:spacing w:val="0"/>
      <w:w w:val="100"/>
      <w:position w:val="0"/>
      <w:sz w:val="24"/>
      <w:szCs w:val="24"/>
      <w:u w:val="none"/>
      <w:vertAlign w:val="baseline"/>
      <w:lang w:val="fr-FR" w:bidi="fr-FR"/>
    </w:rPr>
  </w:style>
  <w:style w:type="character" w:styleId="Appelnotedebasdep">
    <w:name w:val="footnote reference"/>
    <w:qFormat/>
    <w:rPr>
      <w:vertAlign w:val="superscript"/>
    </w:rPr>
  </w:style>
  <w:style w:type="character" w:customStyle="1" w:styleId="Caractresdenotedefin">
    <w:name w:val="Caractères de note de fin"/>
    <w:qFormat/>
    <w:rPr>
      <w:vertAlign w:val="superscript"/>
    </w:rPr>
  </w:style>
  <w:style w:type="character" w:customStyle="1" w:styleId="WW-Caractresdenotedefin">
    <w:name w:val="WW-Caractères de note de fin"/>
    <w:qFormat/>
  </w:style>
  <w:style w:type="character" w:styleId="Marquedecommentaire">
    <w:name w:val="annotation reference"/>
    <w:qFormat/>
    <w:rPr>
      <w:sz w:val="16"/>
      <w:szCs w:val="16"/>
    </w:rPr>
  </w:style>
  <w:style w:type="character" w:customStyle="1" w:styleId="CommentaireCar2">
    <w:name w:val="Commentaire Car2"/>
    <w:qFormat/>
    <w:rPr>
      <w:lang w:eastAsia="zh-CN"/>
    </w:rPr>
  </w:style>
  <w:style w:type="character" w:customStyle="1" w:styleId="FootnoteCharacters">
    <w:name w:val="Footnote Characters"/>
    <w:qFormat/>
    <w:rPr>
      <w:vertAlign w:val="superscript"/>
    </w:rPr>
  </w:style>
  <w:style w:type="character" w:customStyle="1" w:styleId="LineNumbering">
    <w:name w:val="Line Numbering"/>
  </w:style>
  <w:style w:type="character" w:customStyle="1" w:styleId="EndnoteCharacters">
    <w:name w:val="Endnote Characters"/>
    <w:qFormat/>
    <w:rPr>
      <w:vertAlign w:val="superscript"/>
    </w:rPr>
  </w:style>
  <w:style w:type="character" w:customStyle="1" w:styleId="ListLabel5">
    <w:name w:val="ListLabel 5"/>
    <w:qFormat/>
  </w:style>
  <w:style w:type="character" w:customStyle="1" w:styleId="ListLabel6">
    <w:name w:val="ListLabel 6"/>
    <w:qFormat/>
  </w:style>
  <w:style w:type="character" w:customStyle="1" w:styleId="ListLabel7">
    <w:name w:val="ListLabel 7"/>
    <w:qFormat/>
  </w:style>
  <w:style w:type="character" w:customStyle="1" w:styleId="ListLabel8">
    <w:name w:val="ListLabel 8"/>
    <w:qFormat/>
  </w:style>
  <w:style w:type="character" w:customStyle="1" w:styleId="ListLabel9">
    <w:name w:val="ListLabel 9"/>
    <w:qFormat/>
  </w:style>
  <w:style w:type="character" w:customStyle="1" w:styleId="ListLabel10">
    <w:name w:val="ListLabel 10"/>
    <w:qFormat/>
  </w:style>
  <w:style w:type="character" w:customStyle="1" w:styleId="ListLabel11">
    <w:name w:val="ListLabel 11"/>
    <w:qFormat/>
  </w:style>
  <w:style w:type="character" w:customStyle="1" w:styleId="ListLabel12">
    <w:name w:val="ListLabel 12"/>
    <w:qFormat/>
  </w:style>
  <w:style w:type="character" w:customStyle="1" w:styleId="ListLabel13">
    <w:name w:val="ListLabel 13"/>
    <w:qFormat/>
  </w:style>
  <w:style w:type="character" w:customStyle="1" w:styleId="ListLabel14">
    <w:name w:val="ListLabel 14"/>
    <w:qFormat/>
  </w:style>
  <w:style w:type="character" w:customStyle="1" w:styleId="ListLabel15">
    <w:name w:val="ListLabel 15"/>
    <w:qFormat/>
  </w:style>
  <w:style w:type="character" w:customStyle="1" w:styleId="ListLabel16">
    <w:name w:val="ListLabel 16"/>
    <w:qFormat/>
  </w:style>
  <w:style w:type="character" w:customStyle="1" w:styleId="ListLabel17">
    <w:name w:val="ListLabel 17"/>
    <w:qFormat/>
  </w:style>
  <w:style w:type="character" w:customStyle="1" w:styleId="ListLabel18">
    <w:name w:val="ListLabel 18"/>
    <w:qFormat/>
  </w:style>
  <w:style w:type="character" w:customStyle="1" w:styleId="ListLabel19">
    <w:name w:val="ListLabel 19"/>
    <w:qFormat/>
  </w:style>
  <w:style w:type="character" w:customStyle="1" w:styleId="ListLabel20">
    <w:name w:val="ListLabel 20"/>
    <w:qFormat/>
  </w:style>
  <w:style w:type="character" w:customStyle="1" w:styleId="ListLabel21">
    <w:name w:val="ListLabel 21"/>
    <w:qFormat/>
  </w:style>
  <w:style w:type="character" w:customStyle="1" w:styleId="ListLabel22">
    <w:name w:val="ListLabel 22"/>
    <w:qFormat/>
  </w:style>
  <w:style w:type="character" w:customStyle="1" w:styleId="ListLabel23">
    <w:name w:val="ListLabel 23"/>
    <w:qFormat/>
    <w:rPr>
      <w:rFonts w:cs="Times New Roman"/>
      <w:sz w:val="24"/>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style>
  <w:style w:type="character" w:customStyle="1" w:styleId="ListLabel33">
    <w:name w:val="ListLabel 33"/>
    <w:qFormat/>
  </w:style>
  <w:style w:type="character" w:customStyle="1" w:styleId="ListLabel34">
    <w:name w:val="ListLabel 34"/>
    <w:qFormat/>
  </w:style>
  <w:style w:type="character" w:customStyle="1" w:styleId="ListLabel35">
    <w:name w:val="ListLabel 35"/>
    <w:qFormat/>
  </w:style>
  <w:style w:type="character" w:customStyle="1" w:styleId="ListLabel36">
    <w:name w:val="ListLabel 36"/>
    <w:qFormat/>
  </w:style>
  <w:style w:type="character" w:customStyle="1" w:styleId="ListLabel37">
    <w:name w:val="ListLabel 37"/>
    <w:qFormat/>
  </w:style>
  <w:style w:type="character" w:customStyle="1" w:styleId="ListLabel38">
    <w:name w:val="ListLabel 38"/>
    <w:qFormat/>
  </w:style>
  <w:style w:type="character" w:customStyle="1" w:styleId="ListLabel39">
    <w:name w:val="ListLabel 39"/>
    <w:qFormat/>
  </w:style>
  <w:style w:type="character" w:customStyle="1" w:styleId="ListLabel40">
    <w:name w:val="ListLabel 40"/>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paragraph" w:customStyle="1" w:styleId="Heading">
    <w:name w:val="Heading"/>
    <w:basedOn w:val="Normal"/>
    <w:next w:val="Corpsdetexte"/>
    <w:qFormat/>
    <w:pPr>
      <w:keepNext/>
      <w:spacing w:before="240" w:after="120"/>
    </w:pPr>
    <w:rPr>
      <w:rFonts w:ascii="Liberation Sans" w:eastAsia="Linux Libertine G" w:hAnsi="Liberation Sans" w:cs="Linux Libertine G"/>
      <w:sz w:val="28"/>
      <w:szCs w:val="28"/>
    </w:rPr>
  </w:style>
  <w:style w:type="paragraph" w:styleId="Corpsdetexte">
    <w:name w:val="Body Text"/>
    <w:basedOn w:val="Normal"/>
    <w:pPr>
      <w:jc w:val="center"/>
    </w:pPr>
    <w:rPr>
      <w:i/>
      <w:iCs/>
      <w:sz w:val="24"/>
      <w:szCs w:val="24"/>
    </w:r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Titre30">
    <w:name w:val="Titre3"/>
    <w:basedOn w:val="Normal"/>
    <w:next w:val="Corpsdetexte"/>
    <w:qFormat/>
    <w:pPr>
      <w:tabs>
        <w:tab w:val="left" w:pos="6379"/>
        <w:tab w:val="left" w:pos="6521"/>
      </w:tabs>
      <w:jc w:val="center"/>
    </w:pPr>
    <w:rPr>
      <w:b/>
      <w:bCs/>
      <w:sz w:val="22"/>
      <w:szCs w:val="22"/>
    </w:rPr>
  </w:style>
  <w:style w:type="paragraph" w:customStyle="1" w:styleId="En-tteetpieddepage">
    <w:name w:val="En-tête et pied de page"/>
    <w:basedOn w:val="Normal"/>
    <w:qFormat/>
    <w:pPr>
      <w:suppressLineNumbers/>
      <w:tabs>
        <w:tab w:val="center" w:pos="4819"/>
        <w:tab w:val="right" w:pos="9638"/>
      </w:tabs>
    </w:pPr>
  </w:style>
  <w:style w:type="paragraph" w:styleId="En-tte">
    <w:name w:val="header"/>
    <w:basedOn w:val="Normal"/>
    <w:pPr>
      <w:tabs>
        <w:tab w:val="center" w:pos="4536"/>
        <w:tab w:val="right" w:pos="9072"/>
      </w:tabs>
    </w:pPr>
  </w:style>
  <w:style w:type="paragraph" w:styleId="Retraitcorpsdetexte">
    <w:name w:val="Body Text Indent"/>
    <w:basedOn w:val="Normal"/>
    <w:pPr>
      <w:ind w:firstLine="851"/>
      <w:jc w:val="both"/>
    </w:pPr>
    <w:rPr>
      <w:sz w:val="24"/>
      <w:szCs w:val="24"/>
    </w:rPr>
  </w:style>
  <w:style w:type="paragraph" w:customStyle="1" w:styleId="Retraitcorpsdetexte22">
    <w:name w:val="Retrait corps de texte 22"/>
    <w:basedOn w:val="Normal"/>
    <w:qFormat/>
    <w:pPr>
      <w:ind w:firstLine="567"/>
      <w:jc w:val="both"/>
    </w:pPr>
    <w:rPr>
      <w:b/>
      <w:bCs/>
      <w:i/>
      <w:iCs/>
      <w:sz w:val="24"/>
      <w:szCs w:val="24"/>
    </w:rPr>
  </w:style>
  <w:style w:type="paragraph" w:customStyle="1" w:styleId="Retraitcorpsdetexte32">
    <w:name w:val="Retrait corps de texte 32"/>
    <w:basedOn w:val="Normal"/>
    <w:qFormat/>
    <w:pPr>
      <w:ind w:left="1418"/>
      <w:jc w:val="both"/>
    </w:pPr>
    <w:rPr>
      <w:sz w:val="24"/>
      <w:szCs w:val="24"/>
    </w:rPr>
  </w:style>
  <w:style w:type="paragraph" w:customStyle="1" w:styleId="Corpsdetexte22">
    <w:name w:val="Corps de texte 22"/>
    <w:basedOn w:val="Normal"/>
    <w:qFormat/>
    <w:pPr>
      <w:tabs>
        <w:tab w:val="left" w:pos="567"/>
        <w:tab w:val="left" w:pos="6946"/>
        <w:tab w:val="left" w:pos="9356"/>
      </w:tabs>
      <w:jc w:val="both"/>
    </w:pPr>
    <w:rPr>
      <w:sz w:val="24"/>
      <w:szCs w:val="24"/>
    </w:rPr>
  </w:style>
  <w:style w:type="paragraph" w:customStyle="1" w:styleId="Corpsdetexte32">
    <w:name w:val="Corps de texte 32"/>
    <w:basedOn w:val="Normal"/>
    <w:qFormat/>
    <w:pPr>
      <w:jc w:val="center"/>
    </w:pPr>
  </w:style>
  <w:style w:type="paragraph" w:styleId="Pieddepage">
    <w:name w:val="footer"/>
    <w:basedOn w:val="Normal"/>
    <w:pPr>
      <w:tabs>
        <w:tab w:val="center" w:pos="4536"/>
        <w:tab w:val="right" w:pos="9072"/>
      </w:tabs>
    </w:pPr>
  </w:style>
  <w:style w:type="paragraph" w:customStyle="1" w:styleId="Commentaire3">
    <w:name w:val="Commentaire3"/>
    <w:basedOn w:val="Normal"/>
    <w:qFormat/>
  </w:style>
  <w:style w:type="paragraph" w:styleId="Objetducommentaire">
    <w:name w:val="annotation subject"/>
    <w:basedOn w:val="Commentaire3"/>
    <w:next w:val="Commentaire3"/>
    <w:qFormat/>
    <w:rPr>
      <w:b/>
      <w:bCs/>
    </w:rPr>
  </w:style>
  <w:style w:type="paragraph" w:styleId="Textedebulles">
    <w:name w:val="Balloon Text"/>
    <w:basedOn w:val="Normal"/>
    <w:qFormat/>
    <w:rPr>
      <w:rFonts w:ascii="Tahoma" w:hAnsi="Tahoma" w:cs="Tahoma"/>
      <w:sz w:val="16"/>
      <w:szCs w:val="16"/>
    </w:rPr>
  </w:style>
  <w:style w:type="paragraph" w:customStyle="1" w:styleId="Style1-TEXTE-SCAIJMB">
    <w:name w:val="Style1-TEXTE-SCAI_JMB"/>
    <w:basedOn w:val="Normal"/>
    <w:qFormat/>
    <w:pPr>
      <w:spacing w:after="120"/>
      <w:ind w:left="425" w:hanging="425"/>
      <w:jc w:val="both"/>
    </w:pPr>
    <w:rPr>
      <w:bCs/>
      <w:sz w:val="24"/>
    </w:rPr>
  </w:style>
  <w:style w:type="paragraph" w:customStyle="1" w:styleId="Style2-TYPESCAI-JMB">
    <w:name w:val="Style2-TYPE_SCAI-JMB"/>
    <w:basedOn w:val="Normal"/>
    <w:qFormat/>
    <w:pPr>
      <w:keepNext/>
      <w:spacing w:before="240" w:after="240"/>
      <w:contextualSpacing/>
      <w:jc w:val="center"/>
    </w:pPr>
    <w:rPr>
      <w:b/>
      <w:bCs/>
      <w:sz w:val="24"/>
      <w:szCs w:val="24"/>
    </w:rPr>
  </w:style>
  <w:style w:type="paragraph" w:customStyle="1" w:styleId="Style3-TABSCAIJMB">
    <w:name w:val="Style3-TAB_SCAI_JMB"/>
    <w:basedOn w:val="Normal"/>
    <w:qFormat/>
    <w:pPr>
      <w:tabs>
        <w:tab w:val="left" w:pos="6379"/>
      </w:tabs>
      <w:jc w:val="center"/>
    </w:pPr>
    <w:rPr>
      <w:sz w:val="24"/>
    </w:rPr>
  </w:style>
  <w:style w:type="paragraph" w:customStyle="1" w:styleId="Style4-TABSCAIJMB">
    <w:name w:val="Style4-TAB_SCAI_JMB"/>
    <w:basedOn w:val="Normal"/>
    <w:qFormat/>
    <w:pPr>
      <w:tabs>
        <w:tab w:val="left" w:pos="6379"/>
      </w:tabs>
    </w:pPr>
    <w:rPr>
      <w:u w:val="single"/>
    </w:rPr>
  </w:style>
  <w:style w:type="paragraph" w:styleId="NormalWeb">
    <w:name w:val="Normal (Web)"/>
    <w:basedOn w:val="Normal"/>
    <w:qFormat/>
    <w:pPr>
      <w:spacing w:before="100" w:after="100"/>
    </w:pPr>
    <w:rPr>
      <w:sz w:val="24"/>
      <w:szCs w:val="24"/>
    </w:rPr>
  </w:style>
  <w:style w:type="paragraph" w:customStyle="1" w:styleId="Titre20">
    <w:name w:val="Titre2"/>
    <w:basedOn w:val="Normal"/>
    <w:next w:val="Corpsdetexte"/>
    <w:qFormat/>
    <w:pPr>
      <w:keepNext/>
      <w:spacing w:before="240" w:after="120"/>
    </w:pPr>
    <w:rPr>
      <w:rFonts w:ascii="Liberation Sans;Arial" w:eastAsia="Microsoft YaHei" w:hAnsi="Liberation Sans;Arial" w:cs="Mangal"/>
      <w:sz w:val="28"/>
      <w:szCs w:val="28"/>
    </w:rPr>
  </w:style>
  <w:style w:type="paragraph" w:customStyle="1" w:styleId="Titre10">
    <w:name w:val="Titre1"/>
    <w:basedOn w:val="Normal"/>
    <w:next w:val="Corpsdetexte"/>
    <w:qFormat/>
    <w:pPr>
      <w:tabs>
        <w:tab w:val="left" w:pos="6379"/>
        <w:tab w:val="left" w:pos="6521"/>
      </w:tabs>
      <w:jc w:val="center"/>
    </w:pPr>
    <w:rPr>
      <w:b/>
      <w:bCs/>
      <w:sz w:val="22"/>
      <w:szCs w:val="22"/>
    </w:rPr>
  </w:style>
  <w:style w:type="paragraph" w:customStyle="1" w:styleId="Retraitcorpsdetexte21">
    <w:name w:val="Retrait corps de texte 21"/>
    <w:basedOn w:val="Normal"/>
    <w:qFormat/>
    <w:pPr>
      <w:ind w:firstLine="567"/>
      <w:jc w:val="both"/>
    </w:pPr>
    <w:rPr>
      <w:b/>
      <w:bCs/>
      <w:i/>
      <w:iCs/>
      <w:sz w:val="24"/>
      <w:szCs w:val="24"/>
    </w:rPr>
  </w:style>
  <w:style w:type="paragraph" w:customStyle="1" w:styleId="Retraitcorpsdetexte31">
    <w:name w:val="Retrait corps de texte 31"/>
    <w:basedOn w:val="Normal"/>
    <w:qFormat/>
    <w:pPr>
      <w:ind w:left="1418"/>
      <w:jc w:val="both"/>
    </w:pPr>
    <w:rPr>
      <w:sz w:val="24"/>
      <w:szCs w:val="24"/>
    </w:rPr>
  </w:style>
  <w:style w:type="paragraph" w:customStyle="1" w:styleId="Corpsdetexte21">
    <w:name w:val="Corps de texte 21"/>
    <w:basedOn w:val="Normal"/>
    <w:qFormat/>
    <w:pPr>
      <w:tabs>
        <w:tab w:val="left" w:pos="567"/>
        <w:tab w:val="left" w:pos="6946"/>
        <w:tab w:val="left" w:pos="9356"/>
      </w:tabs>
      <w:jc w:val="both"/>
    </w:pPr>
    <w:rPr>
      <w:sz w:val="24"/>
      <w:szCs w:val="24"/>
    </w:rPr>
  </w:style>
  <w:style w:type="paragraph" w:customStyle="1" w:styleId="Corpsdetexte31">
    <w:name w:val="Corps de texte 31"/>
    <w:basedOn w:val="Normal"/>
    <w:qFormat/>
    <w:pPr>
      <w:jc w:val="center"/>
    </w:pPr>
  </w:style>
  <w:style w:type="paragraph" w:customStyle="1" w:styleId="Commentaire1">
    <w:name w:val="Commentaire1"/>
    <w:basedOn w:val="Normal"/>
    <w:qFormat/>
  </w:style>
  <w:style w:type="paragraph" w:customStyle="1" w:styleId="CarCarCarCarCarCarCarCarCarCarCarCar">
    <w:name w:val="Car Car Car Car Car Car Car Car Car Car Car Car"/>
    <w:basedOn w:val="Normal"/>
    <w:next w:val="Normal"/>
    <w:qFormat/>
    <w:pPr>
      <w:spacing w:after="160" w:line="240" w:lineRule="exact"/>
    </w:pPr>
    <w:rPr>
      <w:rFonts w:ascii="Tahoma" w:hAnsi="Tahoma" w:cs="Tahoma"/>
      <w:sz w:val="24"/>
      <w:lang w:val="en-US"/>
    </w:r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customStyle="1" w:styleId="Commentaire2">
    <w:name w:val="Commentaire2"/>
    <w:basedOn w:val="Normal"/>
    <w:qFormat/>
  </w:style>
  <w:style w:type="paragraph" w:customStyle="1" w:styleId="western">
    <w:name w:val="western"/>
    <w:basedOn w:val="Normal"/>
    <w:qFormat/>
    <w:pPr>
      <w:spacing w:before="100"/>
      <w:jc w:val="both"/>
    </w:pPr>
    <w:rPr>
      <w:color w:val="000000"/>
      <w:sz w:val="24"/>
      <w:szCs w:val="24"/>
    </w:rPr>
  </w:style>
  <w:style w:type="paragraph" w:customStyle="1" w:styleId="WW-Corpsdetexte21">
    <w:name w:val="WW-Corps de texte 21"/>
    <w:basedOn w:val="Normal"/>
    <w:qFormat/>
    <w:pPr>
      <w:spacing w:before="240" w:after="240"/>
      <w:jc w:val="center"/>
    </w:pPr>
    <w:rPr>
      <w:rFonts w:ascii="Arial" w:hAnsi="Arial" w:cs="Arial"/>
      <w:b/>
      <w:sz w:val="24"/>
    </w:rPr>
  </w:style>
  <w:style w:type="paragraph" w:customStyle="1" w:styleId="WW-Corpsdetexte212">
    <w:name w:val="WW-Corps de texte 212"/>
    <w:basedOn w:val="Normal"/>
    <w:qFormat/>
    <w:pPr>
      <w:jc w:val="both"/>
    </w:pPr>
    <w:rPr>
      <w:b/>
      <w:sz w:val="24"/>
    </w:rPr>
  </w:style>
  <w:style w:type="paragraph" w:styleId="Paragraphedeliste">
    <w:name w:val="List Paragraph"/>
    <w:basedOn w:val="Normal"/>
    <w:qFormat/>
    <w:pPr>
      <w:spacing w:after="200"/>
      <w:ind w:left="720"/>
      <w:contextualSpacing/>
    </w:pPr>
  </w:style>
  <w:style w:type="paragraph" w:customStyle="1" w:styleId="Style1-TITRESCAI-JMB">
    <w:name w:val="Style1-TITRE_SCAI-JMB"/>
    <w:basedOn w:val="Titre2"/>
    <w:qFormat/>
    <w:pPr>
      <w:spacing w:before="720" w:after="720"/>
      <w:contextualSpacing/>
      <w:jc w:val="center"/>
    </w:pPr>
    <w:rPr>
      <w:sz w:val="24"/>
      <w:szCs w:val="24"/>
      <w:u w:val="none"/>
    </w:rPr>
  </w:style>
  <w:style w:type="paragraph" w:customStyle="1" w:styleId="Retraitnormal1">
    <w:name w:val="Retrait normal1"/>
    <w:basedOn w:val="Normal"/>
    <w:qFormat/>
    <w:pPr>
      <w:widowControl w:val="0"/>
      <w:ind w:left="708"/>
      <w:jc w:val="both"/>
    </w:pPr>
    <w:rPr>
      <w:rFonts w:cs="Book Antiqua"/>
      <w:sz w:val="22"/>
    </w:rPr>
  </w:style>
  <w:style w:type="paragraph" w:customStyle="1" w:styleId="corpsdetexte1">
    <w:name w:val="corps de texte 1"/>
    <w:basedOn w:val="Corpsdetexte"/>
    <w:qFormat/>
    <w:pPr>
      <w:spacing w:before="240"/>
      <w:ind w:firstLine="567"/>
      <w:jc w:val="both"/>
    </w:pPr>
    <w:rPr>
      <w:i w:val="0"/>
      <w:iCs w:val="0"/>
      <w:sz w:val="20"/>
      <w:szCs w:val="20"/>
    </w:rPr>
  </w:style>
  <w:style w:type="paragraph" w:styleId="Notedebasdepage">
    <w:name w:val="footnote text"/>
    <w:basedOn w:val="Normal"/>
    <w:pPr>
      <w:keepNext/>
      <w:widowControl w:val="0"/>
      <w:suppressLineNumbers/>
      <w:shd w:val="clear" w:color="auto" w:fill="FFFFFF"/>
      <w:ind w:left="339" w:hanging="339"/>
      <w:textAlignment w:val="baseline"/>
    </w:pPr>
    <w:rPr>
      <w:rFonts w:eastAsia="Lucida Sans Unicode" w:cs="Tahoma"/>
      <w:lang w:bidi="fr-FR"/>
    </w:rPr>
  </w:style>
  <w:style w:type="paragraph" w:customStyle="1" w:styleId="Heading10">
    <w:name w:val="Heading #1"/>
    <w:basedOn w:val="Normal"/>
    <w:qFormat/>
    <w:pPr>
      <w:widowControl w:val="0"/>
      <w:shd w:val="clear" w:color="auto" w:fill="FFFFFF"/>
      <w:spacing w:line="322" w:lineRule="exact"/>
      <w:jc w:val="center"/>
    </w:pPr>
    <w:rPr>
      <w:b/>
      <w:bCs/>
      <w:sz w:val="28"/>
      <w:szCs w:val="28"/>
    </w:rPr>
  </w:style>
  <w:style w:type="paragraph" w:customStyle="1" w:styleId="Bodytext30">
    <w:name w:val="Body text (3)"/>
    <w:basedOn w:val="Normal"/>
    <w:qFormat/>
    <w:pPr>
      <w:widowControl w:val="0"/>
      <w:shd w:val="clear" w:color="auto" w:fill="FFFFFF"/>
      <w:spacing w:before="720" w:after="360"/>
      <w:jc w:val="center"/>
    </w:pPr>
    <w:rPr>
      <w:b/>
      <w:bCs/>
    </w:rPr>
  </w:style>
  <w:style w:type="paragraph" w:customStyle="1" w:styleId="Contenudecadre">
    <w:name w:val="Contenu de cadre"/>
    <w:basedOn w:val="Normal"/>
    <w:qFormat/>
  </w:style>
  <w:style w:type="paragraph" w:styleId="Rvision">
    <w:name w:val="Revision"/>
    <w:qFormat/>
    <w:pPr>
      <w:suppressAutoHyphens/>
    </w:pPr>
    <w:rPr>
      <w:lang w:eastAsia="zh-CN"/>
    </w:rPr>
  </w:style>
  <w:style w:type="paragraph" w:styleId="Commentaire">
    <w:name w:val="annotation text"/>
    <w:basedOn w:val="Normal"/>
    <w:qFormat/>
  </w:style>
  <w:style w:type="paragraph" w:customStyle="1" w:styleId="Default">
    <w:name w:val="Default"/>
    <w:qFormat/>
    <w:pPr>
      <w:widowControl w:val="0"/>
      <w:suppressAutoHyphens/>
    </w:pPr>
    <w:rPr>
      <w:rFonts w:eastAsia="NSimSun" w:cs="Lucida Sans"/>
      <w:color w:val="000000"/>
      <w:sz w:val="24"/>
      <w:szCs w:val="24"/>
      <w:lang w:eastAsia="zh-CN" w:bidi="hi-IN"/>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64" w:type="dxa"/>
        <w:bottom w:w="0" w:type="dxa"/>
        <w:right w:w="70" w:type="dxa"/>
      </w:tblCellMar>
    </w:tblPr>
  </w:style>
  <w:style w:type="table" w:customStyle="1" w:styleId="a1">
    <w:basedOn w:val="TableNormal"/>
    <w:tblPr>
      <w:tblStyleRowBandSize w:val="1"/>
      <w:tblStyleColBandSize w:val="1"/>
      <w:tblCellMar>
        <w:top w:w="55" w:type="dxa"/>
        <w:left w:w="50" w:type="dxa"/>
        <w:bottom w:w="55" w:type="dxa"/>
        <w:right w:w="55" w:type="dxa"/>
      </w:tblCellMar>
    </w:tblPr>
  </w:style>
  <w:style w:type="table" w:customStyle="1" w:styleId="a2">
    <w:basedOn w:val="TableNormal"/>
    <w:tblPr>
      <w:tblStyleRowBandSize w:val="1"/>
      <w:tblStyleColBandSize w:val="1"/>
      <w:tblCellMar>
        <w:top w:w="0" w:type="dxa"/>
        <w:left w:w="103" w:type="dxa"/>
        <w:bottom w:w="0" w:type="dxa"/>
        <w:right w:w="108" w:type="dxa"/>
      </w:tblCellMar>
    </w:tblPr>
  </w:style>
  <w:style w:type="table" w:customStyle="1" w:styleId="a3">
    <w:basedOn w:val="TableNormal"/>
    <w:tblPr>
      <w:tblStyleRowBandSize w:val="1"/>
      <w:tblStyleColBandSize w:val="1"/>
      <w:tblCellMar>
        <w:top w:w="0" w:type="dxa"/>
        <w:left w:w="103" w:type="dxa"/>
        <w:bottom w:w="0" w:type="dxa"/>
        <w:right w:w="108" w:type="dxa"/>
      </w:tblCellMar>
    </w:tblPr>
  </w:style>
  <w:style w:type="table" w:customStyle="1" w:styleId="a4">
    <w:basedOn w:val="TableNormal"/>
    <w:tblPr>
      <w:tblStyleRowBandSize w:val="1"/>
      <w:tblStyleColBandSize w:val="1"/>
      <w:tblCellMar>
        <w:top w:w="55" w:type="dxa"/>
        <w:left w:w="52" w:type="dxa"/>
        <w:bottom w:w="55" w:type="dxa"/>
        <w:right w:w="55" w:type="dxa"/>
      </w:tblCellMar>
    </w:tblPr>
  </w:style>
  <w:style w:type="table" w:customStyle="1" w:styleId="a5">
    <w:basedOn w:val="TableNormal"/>
    <w:tblPr>
      <w:tblStyleRowBandSize w:val="1"/>
      <w:tblStyleColBandSize w:val="1"/>
      <w:tblCellMar>
        <w:top w:w="55" w:type="dxa"/>
        <w:left w:w="52" w:type="dxa"/>
        <w:bottom w:w="55" w:type="dxa"/>
        <w:right w:w="55" w:type="dxa"/>
      </w:tblCellMar>
    </w:tblPr>
  </w:style>
  <w:style w:type="table" w:customStyle="1" w:styleId="a6">
    <w:basedOn w:val="TableNormal"/>
    <w:tblPr>
      <w:tblStyleRowBandSize w:val="1"/>
      <w:tblStyleColBandSize w:val="1"/>
      <w:tblCellMar>
        <w:top w:w="55" w:type="dxa"/>
        <w:left w:w="52" w:type="dxa"/>
        <w:bottom w:w="55" w:type="dxa"/>
        <w:right w:w="55" w:type="dxa"/>
      </w:tblCellMar>
    </w:tblPr>
  </w:style>
  <w:style w:type="table" w:customStyle="1" w:styleId="a7">
    <w:basedOn w:val="TableNormal"/>
    <w:tblPr>
      <w:tblStyleRowBandSize w:val="1"/>
      <w:tblStyleColBandSize w:val="1"/>
      <w:tblCellMar>
        <w:top w:w="0" w:type="dxa"/>
        <w:left w:w="-2" w:type="dxa"/>
        <w:bottom w:w="0" w:type="dxa"/>
        <w:right w:w="0" w:type="dxa"/>
      </w:tblCellMar>
    </w:tblPr>
  </w:style>
  <w:style w:type="table" w:customStyle="1" w:styleId="a8">
    <w:basedOn w:val="TableNormal"/>
    <w:tblPr>
      <w:tblStyleRowBandSize w:val="1"/>
      <w:tblStyleColBandSize w:val="1"/>
      <w:tblCellMar>
        <w:top w:w="55" w:type="dxa"/>
        <w:left w:w="52" w:type="dxa"/>
        <w:bottom w:w="55" w:type="dxa"/>
        <w:right w:w="55" w:type="dxa"/>
      </w:tblCellMar>
    </w:tblPr>
  </w:style>
  <w:style w:type="table" w:customStyle="1" w:styleId="a9">
    <w:basedOn w:val="TableNormal"/>
    <w:tblPr>
      <w:tblStyleRowBandSize w:val="1"/>
      <w:tblStyleColBandSize w:val="1"/>
      <w:tblCellMar>
        <w:top w:w="55" w:type="dxa"/>
        <w:left w:w="50" w:type="dxa"/>
        <w:bottom w:w="55" w:type="dxa"/>
        <w:right w:w="55" w:type="dxa"/>
      </w:tblCellMar>
    </w:tblPr>
  </w:style>
  <w:style w:type="table" w:customStyle="1" w:styleId="aa">
    <w:basedOn w:val="TableNormal"/>
    <w:tblPr>
      <w:tblStyleRowBandSize w:val="1"/>
      <w:tblStyleColBandSize w:val="1"/>
      <w:tblCellMar>
        <w:top w:w="0" w:type="dxa"/>
        <w:left w:w="-2" w:type="dxa"/>
        <w:bottom w:w="0" w:type="dxa"/>
        <w:right w:w="0" w:type="dxa"/>
      </w:tblCellMar>
    </w:tblPr>
  </w:style>
  <w:style w:type="table" w:customStyle="1" w:styleId="ab">
    <w:basedOn w:val="TableNormal"/>
    <w:tblPr>
      <w:tblStyleRowBandSize w:val="1"/>
      <w:tblStyleColBandSize w:val="1"/>
      <w:tblCellMar>
        <w:top w:w="55" w:type="dxa"/>
        <w:left w:w="50" w:type="dxa"/>
        <w:bottom w:w="55" w:type="dxa"/>
        <w:right w:w="55" w:type="dxa"/>
      </w:tblCellMar>
    </w:tblPr>
  </w:style>
  <w:style w:type="table" w:customStyle="1" w:styleId="ac">
    <w:basedOn w:val="TableNormal"/>
    <w:tblPr>
      <w:tblStyleRowBandSize w:val="1"/>
      <w:tblStyleColBandSize w:val="1"/>
      <w:tblCellMar>
        <w:top w:w="55" w:type="dxa"/>
        <w:left w:w="50" w:type="dxa"/>
        <w:bottom w:w="55" w:type="dxa"/>
        <w:right w:w="55" w:type="dxa"/>
      </w:tblCellMar>
    </w:tblPr>
  </w:style>
  <w:style w:type="table" w:customStyle="1" w:styleId="ad">
    <w:basedOn w:val="TableNormal"/>
    <w:tblPr>
      <w:tblStyleRowBandSize w:val="1"/>
      <w:tblStyleColBandSize w:val="1"/>
      <w:tblCellMar>
        <w:top w:w="0" w:type="dxa"/>
        <w:left w:w="103" w:type="dxa"/>
        <w:bottom w:w="0" w:type="dxa"/>
        <w:right w:w="108" w:type="dxa"/>
      </w:tblCellMar>
    </w:tblPr>
  </w:style>
  <w:style w:type="table" w:customStyle="1" w:styleId="ae">
    <w:basedOn w:val="TableNormal"/>
    <w:tblPr>
      <w:tblStyleRowBandSize w:val="1"/>
      <w:tblStyleColBandSize w:val="1"/>
      <w:tblCellMar>
        <w:top w:w="0" w:type="dxa"/>
        <w:left w:w="103" w:type="dxa"/>
        <w:bottom w:w="0" w:type="dxa"/>
        <w:right w:w="108" w:type="dxa"/>
      </w:tblCellMar>
    </w:tblPr>
  </w:style>
  <w:style w:type="table" w:customStyle="1" w:styleId="af">
    <w:basedOn w:val="TableNormal"/>
    <w:tblPr>
      <w:tblStyleRowBandSize w:val="1"/>
      <w:tblStyleColBandSize w:val="1"/>
      <w:tblCellMar>
        <w:top w:w="0" w:type="dxa"/>
        <w:left w:w="103" w:type="dxa"/>
        <w:bottom w:w="0" w:type="dxa"/>
        <w:right w:w="108" w:type="dxa"/>
      </w:tblCellMar>
    </w:tblPr>
  </w:style>
  <w:style w:type="table" w:customStyle="1" w:styleId="af0">
    <w:basedOn w:val="TableNormal"/>
    <w:tblPr>
      <w:tblStyleRowBandSize w:val="1"/>
      <w:tblStyleColBandSize w:val="1"/>
      <w:tblCellMar>
        <w:top w:w="55" w:type="dxa"/>
        <w:left w:w="52" w:type="dxa"/>
        <w:bottom w:w="55" w:type="dxa"/>
        <w:right w:w="55" w:type="dxa"/>
      </w:tblCellMar>
    </w:tblPr>
  </w:style>
  <w:style w:type="table" w:customStyle="1" w:styleId="af1">
    <w:basedOn w:val="TableNormal"/>
    <w:tblPr>
      <w:tblStyleRowBandSize w:val="1"/>
      <w:tblStyleColBandSize w:val="1"/>
      <w:tblCellMar>
        <w:top w:w="55" w:type="dxa"/>
        <w:left w:w="50" w:type="dxa"/>
        <w:bottom w:w="55" w:type="dxa"/>
        <w:right w:w="55" w:type="dxa"/>
      </w:tblCellMar>
    </w:tblPr>
  </w:style>
  <w:style w:type="table" w:customStyle="1" w:styleId="af2">
    <w:basedOn w:val="TableNormal"/>
    <w:tblPr>
      <w:tblStyleRowBandSize w:val="1"/>
      <w:tblStyleColBandSize w:val="1"/>
      <w:tblCellMar>
        <w:top w:w="55" w:type="dxa"/>
        <w:left w:w="52" w:type="dxa"/>
        <w:bottom w:w="55" w:type="dxa"/>
        <w:right w:w="55" w:type="dxa"/>
      </w:tblCellMar>
    </w:tblPr>
  </w:style>
  <w:style w:type="table" w:customStyle="1" w:styleId="af3">
    <w:basedOn w:val="TableNormal"/>
    <w:tblPr>
      <w:tblStyleRowBandSize w:val="1"/>
      <w:tblStyleColBandSize w:val="1"/>
      <w:tblCellMar>
        <w:top w:w="0" w:type="dxa"/>
        <w:left w:w="-2" w:type="dxa"/>
        <w:bottom w:w="0" w:type="dxa"/>
        <w:right w:w="0" w:type="dxa"/>
      </w:tblCellMar>
    </w:tblPr>
  </w:style>
  <w:style w:type="table" w:customStyle="1" w:styleId="af4">
    <w:basedOn w:val="TableNormal"/>
    <w:tblPr>
      <w:tblStyleRowBandSize w:val="1"/>
      <w:tblStyleColBandSize w:val="1"/>
      <w:tblCellMar>
        <w:top w:w="55" w:type="dxa"/>
        <w:left w:w="50" w:type="dxa"/>
        <w:bottom w:w="55" w:type="dxa"/>
        <w:right w:w="55" w:type="dxa"/>
      </w:tblCellMar>
    </w:tblPr>
  </w:style>
  <w:style w:type="table" w:customStyle="1" w:styleId="af5">
    <w:basedOn w:val="TableNormal"/>
    <w:tblPr>
      <w:tblStyleRowBandSize w:val="1"/>
      <w:tblStyleColBandSize w:val="1"/>
      <w:tblCellMar>
        <w:top w:w="0" w:type="dxa"/>
        <w:left w:w="103" w:type="dxa"/>
        <w:bottom w:w="0" w:type="dxa"/>
        <w:right w:w="108" w:type="dxa"/>
      </w:tblCellMar>
    </w:tblPr>
  </w:style>
  <w:style w:type="table" w:customStyle="1" w:styleId="af6">
    <w:basedOn w:val="TableNormal"/>
    <w:tblPr>
      <w:tblStyleRowBandSize w:val="1"/>
      <w:tblStyleColBandSize w:val="1"/>
      <w:tblCellMar>
        <w:top w:w="0" w:type="dxa"/>
        <w:left w:w="103" w:type="dxa"/>
        <w:bottom w:w="0" w:type="dxa"/>
        <w:right w:w="108" w:type="dxa"/>
      </w:tblCellMar>
    </w:tblPr>
  </w:style>
  <w:style w:type="table" w:customStyle="1" w:styleId="af7">
    <w:basedOn w:val="TableNormal"/>
    <w:tblPr>
      <w:tblStyleRowBandSize w:val="1"/>
      <w:tblStyleColBandSize w:val="1"/>
      <w:tblCellMar>
        <w:top w:w="0" w:type="dxa"/>
        <w:left w:w="103" w:type="dxa"/>
        <w:bottom w:w="0" w:type="dxa"/>
        <w:right w:w="108" w:type="dxa"/>
      </w:tblCellMar>
    </w:tblPr>
  </w:style>
  <w:style w:type="table" w:customStyle="1" w:styleId="af8">
    <w:basedOn w:val="TableNormal"/>
    <w:tblPr>
      <w:tblStyleRowBandSize w:val="1"/>
      <w:tblStyleColBandSize w:val="1"/>
      <w:tblCellMar>
        <w:top w:w="0" w:type="dxa"/>
        <w:left w:w="103" w:type="dxa"/>
        <w:bottom w:w="0" w:type="dxa"/>
        <w:right w:w="108" w:type="dxa"/>
      </w:tblCellMar>
    </w:tblPr>
  </w:style>
  <w:style w:type="table" w:customStyle="1" w:styleId="af9">
    <w:basedOn w:val="TableNormal"/>
    <w:tblPr>
      <w:tblStyleRowBandSize w:val="1"/>
      <w:tblStyleColBandSize w:val="1"/>
      <w:tblCellMar>
        <w:top w:w="0" w:type="dxa"/>
        <w:left w:w="103" w:type="dxa"/>
        <w:bottom w:w="0" w:type="dxa"/>
        <w:right w:w="108" w:type="dxa"/>
      </w:tblCellMar>
    </w:tblPr>
  </w:style>
  <w:style w:type="table" w:customStyle="1" w:styleId="afa">
    <w:basedOn w:val="TableNormal"/>
    <w:tblPr>
      <w:tblStyleRowBandSize w:val="1"/>
      <w:tblStyleColBandSize w:val="1"/>
      <w:tblCellMar>
        <w:top w:w="0" w:type="dxa"/>
        <w:left w:w="103" w:type="dxa"/>
        <w:bottom w:w="0" w:type="dxa"/>
        <w:right w:w="108" w:type="dxa"/>
      </w:tblCellMar>
    </w:tblPr>
  </w:style>
  <w:style w:type="table" w:customStyle="1" w:styleId="afb">
    <w:basedOn w:val="TableNormal"/>
    <w:tblPr>
      <w:tblStyleRowBandSize w:val="1"/>
      <w:tblStyleColBandSize w:val="1"/>
      <w:tblCellMar>
        <w:top w:w="0" w:type="dxa"/>
        <w:left w:w="103" w:type="dxa"/>
        <w:bottom w:w="0" w:type="dxa"/>
        <w:right w:w="108" w:type="dxa"/>
      </w:tblCellMar>
    </w:tblPr>
  </w:style>
  <w:style w:type="table" w:customStyle="1" w:styleId="afc">
    <w:basedOn w:val="TableNormal"/>
    <w:tblPr>
      <w:tblStyleRowBandSize w:val="1"/>
      <w:tblStyleColBandSize w:val="1"/>
      <w:tblCellMar>
        <w:top w:w="0" w:type="dxa"/>
        <w:left w:w="103" w:type="dxa"/>
        <w:bottom w:w="0" w:type="dxa"/>
        <w:right w:w="108" w:type="dxa"/>
      </w:tblCellMar>
    </w:tblPr>
  </w:style>
  <w:style w:type="table" w:customStyle="1" w:styleId="afd">
    <w:basedOn w:val="TableNormal"/>
    <w:tblPr>
      <w:tblStyleRowBandSize w:val="1"/>
      <w:tblStyleColBandSize w:val="1"/>
      <w:tblCellMar>
        <w:top w:w="57" w:type="dxa"/>
        <w:left w:w="77" w:type="dxa"/>
        <w:bottom w:w="57" w:type="dxa"/>
        <w:right w:w="85" w:type="dxa"/>
      </w:tblCellMar>
    </w:tblPr>
  </w:style>
  <w:style w:type="table" w:customStyle="1" w:styleId="afe">
    <w:basedOn w:val="TableNormal"/>
    <w:tblPr>
      <w:tblStyleRowBandSize w:val="1"/>
      <w:tblStyleColBandSize w:val="1"/>
      <w:tblCellMar>
        <w:top w:w="57" w:type="dxa"/>
        <w:left w:w="77" w:type="dxa"/>
        <w:bottom w:w="57" w:type="dxa"/>
        <w:right w:w="85" w:type="dxa"/>
      </w:tblCellMar>
    </w:tblPr>
  </w:style>
  <w:style w:type="table" w:customStyle="1" w:styleId="aff">
    <w:basedOn w:val="TableNormal"/>
    <w:tblPr>
      <w:tblStyleRowBandSize w:val="1"/>
      <w:tblStyleColBandSize w:val="1"/>
      <w:tblCellMar>
        <w:top w:w="0" w:type="dxa"/>
        <w:left w:w="103" w:type="dxa"/>
        <w:bottom w:w="0" w:type="dxa"/>
        <w:right w:w="108" w:type="dxa"/>
      </w:tblCellMar>
    </w:tblPr>
  </w:style>
  <w:style w:type="table" w:customStyle="1" w:styleId="aff0">
    <w:basedOn w:val="TableNormal"/>
    <w:tblPr>
      <w:tblStyleRowBandSize w:val="1"/>
      <w:tblStyleColBandSize w:val="1"/>
      <w:tblCellMar>
        <w:top w:w="0" w:type="dxa"/>
        <w:left w:w="103" w:type="dxa"/>
        <w:bottom w:w="0" w:type="dxa"/>
        <w:right w:w="108" w:type="dxa"/>
      </w:tblCellMar>
    </w:tblPr>
  </w:style>
  <w:style w:type="table" w:customStyle="1" w:styleId="aff1">
    <w:basedOn w:val="TableNormal"/>
    <w:tblPr>
      <w:tblStyleRowBandSize w:val="1"/>
      <w:tblStyleColBandSize w:val="1"/>
      <w:tblCellMar>
        <w:top w:w="0" w:type="dxa"/>
        <w:left w:w="103" w:type="dxa"/>
        <w:bottom w:w="0" w:type="dxa"/>
        <w:right w:w="108" w:type="dxa"/>
      </w:tblCellMar>
    </w:tblPr>
  </w:style>
  <w:style w:type="table" w:customStyle="1" w:styleId="aff2">
    <w:basedOn w:val="TableNormal"/>
    <w:tblPr>
      <w:tblStyleRowBandSize w:val="1"/>
      <w:tblStyleColBandSize w:val="1"/>
      <w:tblCellMar>
        <w:top w:w="0" w:type="dxa"/>
        <w:left w:w="103" w:type="dxa"/>
        <w:bottom w:w="0" w:type="dxa"/>
        <w:right w:w="108" w:type="dxa"/>
      </w:tblCellMar>
    </w:tblPr>
  </w:style>
  <w:style w:type="table" w:customStyle="1" w:styleId="aff3">
    <w:basedOn w:val="TableNormal"/>
    <w:tblPr>
      <w:tblStyleRowBandSize w:val="1"/>
      <w:tblStyleColBandSize w:val="1"/>
      <w:tblCellMar>
        <w:top w:w="0" w:type="dxa"/>
        <w:left w:w="103" w:type="dxa"/>
        <w:bottom w:w="0" w:type="dxa"/>
        <w:right w:w="108" w:type="dxa"/>
      </w:tblCellMar>
    </w:tblPr>
  </w:style>
  <w:style w:type="table" w:customStyle="1" w:styleId="aff4">
    <w:basedOn w:val="TableNormal"/>
    <w:tblPr>
      <w:tblStyleRowBandSize w:val="1"/>
      <w:tblStyleColBandSize w:val="1"/>
      <w:tblCellMar>
        <w:top w:w="0" w:type="dxa"/>
        <w:left w:w="103" w:type="dxa"/>
        <w:bottom w:w="0" w:type="dxa"/>
        <w:right w:w="108" w:type="dxa"/>
      </w:tblCellMar>
    </w:tblPr>
  </w:style>
  <w:style w:type="table" w:customStyle="1" w:styleId="aff5">
    <w:basedOn w:val="TableNormal"/>
    <w:tblPr>
      <w:tblStyleRowBandSize w:val="1"/>
      <w:tblStyleColBandSize w:val="1"/>
      <w:tblCellMar>
        <w:top w:w="0" w:type="dxa"/>
        <w:left w:w="103" w:type="dxa"/>
        <w:bottom w:w="0" w:type="dxa"/>
        <w:right w:w="108" w:type="dxa"/>
      </w:tblCellMar>
    </w:tblPr>
  </w:style>
  <w:style w:type="table" w:customStyle="1" w:styleId="aff6">
    <w:basedOn w:val="TableNormal"/>
    <w:tblPr>
      <w:tblStyleRowBandSize w:val="1"/>
      <w:tblStyleColBandSize w:val="1"/>
      <w:tblCellMar>
        <w:top w:w="0" w:type="dxa"/>
        <w:left w:w="28" w:type="dxa"/>
        <w:bottom w:w="0" w:type="dxa"/>
        <w:right w:w="28" w:type="dxa"/>
      </w:tblCellMar>
    </w:tblPr>
  </w:style>
  <w:style w:type="table" w:customStyle="1" w:styleId="aff7">
    <w:basedOn w:val="TableNormal"/>
    <w:tblPr>
      <w:tblStyleRowBandSize w:val="1"/>
      <w:tblStyleColBandSize w:val="1"/>
      <w:tblCellMar>
        <w:top w:w="55" w:type="dxa"/>
        <w:left w:w="50" w:type="dxa"/>
        <w:bottom w:w="55" w:type="dxa"/>
        <w:right w:w="55" w:type="dxa"/>
      </w:tblCellMar>
    </w:tblPr>
  </w:style>
  <w:style w:type="table" w:customStyle="1" w:styleId="aff8">
    <w:basedOn w:val="TableNormal"/>
    <w:tblPr>
      <w:tblStyleRowBandSize w:val="1"/>
      <w:tblStyleColBandSize w:val="1"/>
      <w:tblCellMar>
        <w:top w:w="55" w:type="dxa"/>
        <w:left w:w="50" w:type="dxa"/>
        <w:bottom w:w="55" w:type="dxa"/>
        <w:right w:w="55" w:type="dxa"/>
      </w:tblCellMar>
    </w:tblPr>
  </w:style>
  <w:style w:type="table" w:customStyle="1" w:styleId="aff9">
    <w:basedOn w:val="TableNormal"/>
    <w:tblPr>
      <w:tblStyleRowBandSize w:val="1"/>
      <w:tblStyleColBandSize w:val="1"/>
      <w:tblCellMar>
        <w:top w:w="55" w:type="dxa"/>
        <w:left w:w="50" w:type="dxa"/>
        <w:bottom w:w="55" w:type="dxa"/>
        <w:right w:w="55" w:type="dxa"/>
      </w:tblCellMar>
    </w:tblPr>
  </w:style>
  <w:style w:type="table" w:customStyle="1" w:styleId="affa">
    <w:basedOn w:val="TableNormal"/>
    <w:tblPr>
      <w:tblStyleRowBandSize w:val="1"/>
      <w:tblStyleColBandSize w:val="1"/>
      <w:tblCellMar>
        <w:top w:w="0" w:type="dxa"/>
        <w:left w:w="0" w:type="dxa"/>
        <w:bottom w:w="0" w:type="dxa"/>
        <w:right w:w="0" w:type="dxa"/>
      </w:tblCellMar>
    </w:tblPr>
  </w:style>
  <w:style w:type="table" w:customStyle="1" w:styleId="affb">
    <w:basedOn w:val="TableNormal"/>
    <w:tblPr>
      <w:tblStyleRowBandSize w:val="1"/>
      <w:tblStyleColBandSize w:val="1"/>
      <w:tblCellMar>
        <w:top w:w="55" w:type="dxa"/>
        <w:left w:w="50" w:type="dxa"/>
        <w:bottom w:w="55" w:type="dxa"/>
        <w:right w:w="55" w:type="dxa"/>
      </w:tblCellMar>
    </w:tblPr>
  </w:style>
  <w:style w:type="table" w:customStyle="1" w:styleId="affc">
    <w:basedOn w:val="TableNormal"/>
    <w:tblPr>
      <w:tblStyleRowBandSize w:val="1"/>
      <w:tblStyleColBandSize w:val="1"/>
      <w:tblCellMar>
        <w:top w:w="55" w:type="dxa"/>
        <w:left w:w="50" w:type="dxa"/>
        <w:bottom w:w="55" w:type="dxa"/>
        <w:right w:w="55" w:type="dxa"/>
      </w:tblCellMar>
    </w:tblPr>
  </w:style>
  <w:style w:type="table" w:customStyle="1" w:styleId="affd">
    <w:basedOn w:val="TableNormal"/>
    <w:tblPr>
      <w:tblStyleRowBandSize w:val="1"/>
      <w:tblStyleColBandSize w:val="1"/>
      <w:tblCellMar>
        <w:top w:w="55" w:type="dxa"/>
        <w:left w:w="50" w:type="dxa"/>
        <w:bottom w:w="55" w:type="dxa"/>
        <w:right w:w="55" w:type="dxa"/>
      </w:tblCellMar>
    </w:tblPr>
  </w:style>
  <w:style w:type="table" w:customStyle="1" w:styleId="affe">
    <w:basedOn w:val="TableNormal"/>
    <w:tblPr>
      <w:tblStyleRowBandSize w:val="1"/>
      <w:tblStyleColBandSize w:val="1"/>
      <w:tblCellMar>
        <w:top w:w="55" w:type="dxa"/>
        <w:left w:w="50" w:type="dxa"/>
        <w:bottom w:w="55" w:type="dxa"/>
        <w:right w:w="55" w:type="dxa"/>
      </w:tblCellMar>
    </w:tblPr>
  </w:style>
  <w:style w:type="table" w:customStyle="1" w:styleId="afff">
    <w:basedOn w:val="TableNormal"/>
    <w:tblPr>
      <w:tblStyleRowBandSize w:val="1"/>
      <w:tblStyleColBandSize w:val="1"/>
      <w:tblCellMar>
        <w:top w:w="55" w:type="dxa"/>
        <w:left w:w="50" w:type="dxa"/>
        <w:bottom w:w="55" w:type="dxa"/>
        <w:right w:w="55" w:type="dxa"/>
      </w:tblCellMar>
    </w:tblPr>
  </w:style>
  <w:style w:type="table" w:customStyle="1" w:styleId="afff0">
    <w:basedOn w:val="TableNormal"/>
    <w:tblPr>
      <w:tblStyleRowBandSize w:val="1"/>
      <w:tblStyleColBandSize w:val="1"/>
      <w:tblCellMar>
        <w:top w:w="0" w:type="dxa"/>
        <w:left w:w="0" w:type="dxa"/>
        <w:bottom w:w="0" w:type="dxa"/>
        <w:right w:w="0" w:type="dxa"/>
      </w:tblCellMar>
    </w:tblPr>
  </w:style>
  <w:style w:type="table" w:customStyle="1" w:styleId="afff1">
    <w:basedOn w:val="TableNormal"/>
    <w:tblPr>
      <w:tblStyleRowBandSize w:val="1"/>
      <w:tblStyleColBandSize w:val="1"/>
      <w:tblCellMar>
        <w:top w:w="55" w:type="dxa"/>
        <w:left w:w="50" w:type="dxa"/>
        <w:bottom w:w="55" w:type="dxa"/>
        <w:right w:w="55" w:type="dxa"/>
      </w:tblCellMar>
    </w:tblPr>
  </w:style>
  <w:style w:type="table" w:customStyle="1" w:styleId="afff2">
    <w:basedOn w:val="TableNormal"/>
    <w:tblPr>
      <w:tblStyleRowBandSize w:val="1"/>
      <w:tblStyleColBandSize w:val="1"/>
      <w:tblCellMar>
        <w:top w:w="55" w:type="dxa"/>
        <w:left w:w="50" w:type="dxa"/>
        <w:bottom w:w="55" w:type="dxa"/>
        <w:right w:w="55" w:type="dxa"/>
      </w:tblCellMar>
    </w:tblPr>
  </w:style>
  <w:style w:type="table" w:customStyle="1" w:styleId="afff3">
    <w:basedOn w:val="TableNormal"/>
    <w:tblPr>
      <w:tblStyleRowBandSize w:val="1"/>
      <w:tblStyleColBandSize w:val="1"/>
      <w:tblCellMar>
        <w:top w:w="55" w:type="dxa"/>
        <w:left w:w="50" w:type="dxa"/>
        <w:bottom w:w="55" w:type="dxa"/>
        <w:right w:w="55" w:type="dxa"/>
      </w:tblCellMar>
    </w:tblPr>
  </w:style>
  <w:style w:type="table" w:customStyle="1" w:styleId="afff4">
    <w:basedOn w:val="TableNormal"/>
    <w:tblPr>
      <w:tblStyleRowBandSize w:val="1"/>
      <w:tblStyleColBandSize w:val="1"/>
      <w:tblCellMar>
        <w:top w:w="55" w:type="dxa"/>
        <w:left w:w="50" w:type="dxa"/>
        <w:bottom w:w="55" w:type="dxa"/>
        <w:right w:w="55" w:type="dxa"/>
      </w:tblCellMar>
    </w:tblPr>
  </w:style>
  <w:style w:type="table" w:customStyle="1" w:styleId="afff5">
    <w:basedOn w:val="TableNormal"/>
    <w:tblPr>
      <w:tblStyleRowBandSize w:val="1"/>
      <w:tblStyleColBandSize w:val="1"/>
      <w:tblCellMar>
        <w:top w:w="55" w:type="dxa"/>
        <w:left w:w="50" w:type="dxa"/>
        <w:bottom w:w="55" w:type="dxa"/>
        <w:right w:w="55" w:type="dxa"/>
      </w:tblCellMar>
    </w:tblPr>
  </w:style>
  <w:style w:type="table" w:customStyle="1" w:styleId="afff6">
    <w:basedOn w:val="TableNormal"/>
    <w:tblPr>
      <w:tblStyleRowBandSize w:val="1"/>
      <w:tblStyleColBandSize w:val="1"/>
      <w:tblCellMar>
        <w:top w:w="15" w:type="dxa"/>
        <w:left w:w="12" w:type="dxa"/>
        <w:bottom w:w="15" w:type="dxa"/>
        <w:right w:w="15" w:type="dxa"/>
      </w:tblCellMar>
    </w:tblPr>
  </w:style>
  <w:style w:type="table" w:customStyle="1" w:styleId="afff7">
    <w:basedOn w:val="TableNormal"/>
    <w:tblPr>
      <w:tblStyleRowBandSize w:val="1"/>
      <w:tblStyleColBandSize w:val="1"/>
      <w:tblCellMar>
        <w:top w:w="15" w:type="dxa"/>
        <w:left w:w="12" w:type="dxa"/>
        <w:bottom w:w="15" w:type="dxa"/>
        <w:right w:w="15" w:type="dxa"/>
      </w:tblCellMar>
    </w:tblPr>
  </w:style>
  <w:style w:type="table" w:customStyle="1" w:styleId="afff8">
    <w:basedOn w:val="TableNormal"/>
    <w:tblPr>
      <w:tblStyleRowBandSize w:val="1"/>
      <w:tblStyleColBandSize w:val="1"/>
      <w:tblCellMar>
        <w:top w:w="55" w:type="dxa"/>
        <w:left w:w="51" w:type="dxa"/>
        <w:bottom w:w="55" w:type="dxa"/>
        <w:right w:w="55" w:type="dxa"/>
      </w:tblCellMar>
    </w:tblPr>
  </w:style>
  <w:style w:type="table" w:customStyle="1" w:styleId="afff9">
    <w:basedOn w:val="TableNormal"/>
    <w:tblPr>
      <w:tblStyleRowBandSize w:val="1"/>
      <w:tblStyleColBandSize w:val="1"/>
      <w:tblCellMar>
        <w:top w:w="55" w:type="dxa"/>
        <w:left w:w="51" w:type="dxa"/>
        <w:bottom w:w="55" w:type="dxa"/>
        <w:right w:w="55" w:type="dxa"/>
      </w:tblCellMar>
    </w:tblPr>
  </w:style>
  <w:style w:type="table" w:customStyle="1" w:styleId="afffa">
    <w:basedOn w:val="TableNormal"/>
    <w:tblPr>
      <w:tblStyleRowBandSize w:val="1"/>
      <w:tblStyleColBandSize w:val="1"/>
      <w:tblCellMar>
        <w:top w:w="55" w:type="dxa"/>
        <w:left w:w="51" w:type="dxa"/>
        <w:bottom w:w="55" w:type="dxa"/>
        <w:right w:w="55" w:type="dxa"/>
      </w:tblCellMar>
    </w:tblPr>
  </w:style>
  <w:style w:type="table" w:customStyle="1" w:styleId="afffb">
    <w:basedOn w:val="TableNormal"/>
    <w:tblPr>
      <w:tblStyleRowBandSize w:val="1"/>
      <w:tblStyleColBandSize w:val="1"/>
      <w:tblCellMar>
        <w:top w:w="55" w:type="dxa"/>
        <w:left w:w="51" w:type="dxa"/>
        <w:bottom w:w="55" w:type="dxa"/>
        <w:right w:w="55" w:type="dxa"/>
      </w:tblCellMar>
    </w:tblPr>
  </w:style>
  <w:style w:type="table" w:customStyle="1" w:styleId="afffc">
    <w:basedOn w:val="TableNormal"/>
    <w:tblPr>
      <w:tblStyleRowBandSize w:val="1"/>
      <w:tblStyleColBandSize w:val="1"/>
      <w:tblCellMar>
        <w:top w:w="55" w:type="dxa"/>
        <w:left w:w="51" w:type="dxa"/>
        <w:bottom w:w="55" w:type="dxa"/>
        <w:right w:w="55" w:type="dxa"/>
      </w:tblCellMar>
    </w:tblPr>
  </w:style>
  <w:style w:type="table" w:customStyle="1" w:styleId="afffd">
    <w:basedOn w:val="TableNormal"/>
    <w:tblPr>
      <w:tblStyleRowBandSize w:val="1"/>
      <w:tblStyleColBandSize w:val="1"/>
      <w:tblCellMar>
        <w:top w:w="0" w:type="dxa"/>
        <w:left w:w="89" w:type="dxa"/>
        <w:bottom w:w="0" w:type="dxa"/>
        <w:right w:w="94" w:type="dxa"/>
      </w:tblCellMar>
    </w:tblPr>
  </w:style>
  <w:style w:type="table" w:customStyle="1" w:styleId="afffe">
    <w:basedOn w:val="TableNormal"/>
    <w:tblPr>
      <w:tblStyleRowBandSize w:val="1"/>
      <w:tblStyleColBandSize w:val="1"/>
      <w:tblCellMar>
        <w:top w:w="55" w:type="dxa"/>
        <w:left w:w="51" w:type="dxa"/>
        <w:bottom w:w="55" w:type="dxa"/>
        <w:right w:w="55" w:type="dxa"/>
      </w:tblCellMar>
    </w:tblPr>
  </w:style>
  <w:style w:type="table" w:customStyle="1" w:styleId="affff">
    <w:basedOn w:val="TableNormal"/>
    <w:tblPr>
      <w:tblStyleRowBandSize w:val="1"/>
      <w:tblStyleColBandSize w:val="1"/>
      <w:tblCellMar>
        <w:top w:w="55" w:type="dxa"/>
        <w:left w:w="51" w:type="dxa"/>
        <w:bottom w:w="55" w:type="dxa"/>
        <w:right w:w="55" w:type="dxa"/>
      </w:tblCellMar>
    </w:tblPr>
  </w:style>
  <w:style w:type="table" w:customStyle="1" w:styleId="affff0">
    <w:basedOn w:val="TableNormal"/>
    <w:tblPr>
      <w:tblStyleRowBandSize w:val="1"/>
      <w:tblStyleColBandSize w:val="1"/>
      <w:tblCellMar>
        <w:top w:w="0" w:type="dxa"/>
        <w:left w:w="108" w:type="dxa"/>
        <w:bottom w:w="0" w:type="dxa"/>
        <w:right w:w="108" w:type="dxa"/>
      </w:tblCellMar>
    </w:tblPr>
  </w:style>
  <w:style w:type="table" w:customStyle="1" w:styleId="affff1">
    <w:basedOn w:val="TableNormal"/>
    <w:tblPr>
      <w:tblStyleRowBandSize w:val="1"/>
      <w:tblStyleColBandSize w:val="1"/>
      <w:tblCellMar>
        <w:top w:w="0" w:type="dxa"/>
        <w:left w:w="108" w:type="dxa"/>
        <w:bottom w:w="0" w:type="dxa"/>
        <w:right w:w="108" w:type="dxa"/>
      </w:tblCellMar>
    </w:tblPr>
  </w:style>
  <w:style w:type="table" w:customStyle="1" w:styleId="affff2">
    <w:basedOn w:val="TableNormal"/>
    <w:tblPr>
      <w:tblStyleRowBandSize w:val="1"/>
      <w:tblStyleColBandSize w:val="1"/>
      <w:tblCellMar>
        <w:top w:w="0" w:type="dxa"/>
        <w:left w:w="98" w:type="dxa"/>
        <w:bottom w:w="0" w:type="dxa"/>
        <w:right w:w="108" w:type="dxa"/>
      </w:tblCellMar>
    </w:tblPr>
  </w:style>
  <w:style w:type="table" w:customStyle="1" w:styleId="affff3">
    <w:basedOn w:val="TableNormal"/>
    <w:tblPr>
      <w:tblStyleRowBandSize w:val="1"/>
      <w:tblStyleColBandSize w:val="1"/>
      <w:tblCellMar>
        <w:top w:w="0" w:type="dxa"/>
        <w:left w:w="98" w:type="dxa"/>
        <w:bottom w:w="0" w:type="dxa"/>
        <w:right w:w="108" w:type="dxa"/>
      </w:tblCellMar>
    </w:tblPr>
  </w:style>
  <w:style w:type="table" w:customStyle="1" w:styleId="affff4">
    <w:basedOn w:val="TableNormal"/>
    <w:tblPr>
      <w:tblStyleRowBandSize w:val="1"/>
      <w:tblStyleColBandSize w:val="1"/>
      <w:tblCellMar>
        <w:top w:w="0" w:type="dxa"/>
        <w:left w:w="98" w:type="dxa"/>
        <w:bottom w:w="0" w:type="dxa"/>
        <w:right w:w="108" w:type="dxa"/>
      </w:tblCellMar>
    </w:tblPr>
  </w:style>
  <w:style w:type="table" w:customStyle="1" w:styleId="affff5">
    <w:basedOn w:val="TableNormal"/>
    <w:tblPr>
      <w:tblStyleRowBandSize w:val="1"/>
      <w:tblStyleColBandSize w:val="1"/>
      <w:tblCellMar>
        <w:top w:w="0" w:type="dxa"/>
        <w:left w:w="98" w:type="dxa"/>
        <w:bottom w:w="0" w:type="dxa"/>
        <w:right w:w="108" w:type="dxa"/>
      </w:tblCellMar>
    </w:tblPr>
  </w:style>
  <w:style w:type="table" w:customStyle="1" w:styleId="affff6">
    <w:basedOn w:val="TableNormal"/>
    <w:tblPr>
      <w:tblStyleRowBandSize w:val="1"/>
      <w:tblStyleColBandSize w:val="1"/>
      <w:tblCellMar>
        <w:top w:w="0" w:type="dxa"/>
        <w:left w:w="103" w:type="dxa"/>
        <w:bottom w:w="0" w:type="dxa"/>
        <w:right w:w="108" w:type="dxa"/>
      </w:tblCellMar>
    </w:tblPr>
  </w:style>
  <w:style w:type="table" w:customStyle="1" w:styleId="affff7">
    <w:basedOn w:val="TableNormal"/>
    <w:tblPr>
      <w:tblStyleRowBandSize w:val="1"/>
      <w:tblStyleColBandSize w:val="1"/>
      <w:tblCellMar>
        <w:top w:w="0" w:type="dxa"/>
        <w:left w:w="98" w:type="dxa"/>
        <w:bottom w:w="0" w:type="dxa"/>
        <w:right w:w="108" w:type="dxa"/>
      </w:tblCellMar>
    </w:tblPr>
  </w:style>
  <w:style w:type="table" w:customStyle="1" w:styleId="affff8">
    <w:basedOn w:val="TableNormal"/>
    <w:tblPr>
      <w:tblStyleRowBandSize w:val="1"/>
      <w:tblStyleColBandSize w:val="1"/>
      <w:tblCellMar>
        <w:top w:w="0" w:type="dxa"/>
        <w:left w:w="98" w:type="dxa"/>
        <w:bottom w:w="0" w:type="dxa"/>
        <w:right w:w="108" w:type="dxa"/>
      </w:tblCellMar>
    </w:tblPr>
  </w:style>
  <w:style w:type="table" w:customStyle="1" w:styleId="affff9">
    <w:basedOn w:val="TableNormal"/>
    <w:tblPr>
      <w:tblStyleRowBandSize w:val="1"/>
      <w:tblStyleColBandSize w:val="1"/>
      <w:tblCellMar>
        <w:top w:w="0" w:type="dxa"/>
        <w:left w:w="103" w:type="dxa"/>
        <w:bottom w:w="0" w:type="dxa"/>
        <w:right w:w="108" w:type="dxa"/>
      </w:tblCellMar>
    </w:tblPr>
  </w:style>
  <w:style w:type="table" w:customStyle="1" w:styleId="affffa">
    <w:basedOn w:val="TableNormal"/>
    <w:tblPr>
      <w:tblStyleRowBandSize w:val="1"/>
      <w:tblStyleColBandSize w:val="1"/>
      <w:tblCellMar>
        <w:top w:w="0" w:type="dxa"/>
        <w:left w:w="98" w:type="dxa"/>
        <w:bottom w:w="0" w:type="dxa"/>
        <w:right w:w="108" w:type="dxa"/>
      </w:tblCellMar>
    </w:tblPr>
  </w:style>
  <w:style w:type="table" w:customStyle="1" w:styleId="affffb">
    <w:basedOn w:val="TableNormal"/>
    <w:tblPr>
      <w:tblStyleRowBandSize w:val="1"/>
      <w:tblStyleColBandSize w:val="1"/>
      <w:tblCellMar>
        <w:top w:w="0" w:type="dxa"/>
        <w:left w:w="103" w:type="dxa"/>
        <w:bottom w:w="0" w:type="dxa"/>
        <w:right w:w="108" w:type="dxa"/>
      </w:tblCellMar>
    </w:tblPr>
  </w:style>
  <w:style w:type="table" w:customStyle="1" w:styleId="affffc">
    <w:basedOn w:val="TableNormal"/>
    <w:tblPr>
      <w:tblStyleRowBandSize w:val="1"/>
      <w:tblStyleColBandSize w:val="1"/>
      <w:tblCellMar>
        <w:top w:w="0" w:type="dxa"/>
        <w:left w:w="108" w:type="dxa"/>
        <w:bottom w:w="0" w:type="dxa"/>
        <w:right w:w="108" w:type="dxa"/>
      </w:tblCellMar>
    </w:tblPr>
  </w:style>
  <w:style w:type="table" w:customStyle="1" w:styleId="affffd">
    <w:basedOn w:val="TableNormal"/>
    <w:tblPr>
      <w:tblStyleRowBandSize w:val="1"/>
      <w:tblStyleColBandSize w:val="1"/>
      <w:tblCellMar>
        <w:top w:w="0" w:type="dxa"/>
        <w:left w:w="103" w:type="dxa"/>
        <w:bottom w:w="0" w:type="dxa"/>
        <w:right w:w="108" w:type="dxa"/>
      </w:tblCellMar>
    </w:tblPr>
  </w:style>
  <w:style w:type="table" w:customStyle="1" w:styleId="affffe">
    <w:basedOn w:val="TableNormal"/>
    <w:tblPr>
      <w:tblStyleRowBandSize w:val="1"/>
      <w:tblStyleColBandSize w:val="1"/>
      <w:tblCellMar>
        <w:top w:w="0" w:type="dxa"/>
        <w:left w:w="108" w:type="dxa"/>
        <w:bottom w:w="0" w:type="dxa"/>
        <w:right w:w="108" w:type="dxa"/>
      </w:tblCellMar>
    </w:tblPr>
  </w:style>
  <w:style w:type="table" w:customStyle="1" w:styleId="afffff">
    <w:basedOn w:val="TableNormal"/>
    <w:tblPr>
      <w:tblStyleRowBandSize w:val="1"/>
      <w:tblStyleColBandSize w:val="1"/>
      <w:tblCellMar>
        <w:top w:w="0" w:type="dxa"/>
        <w:left w:w="108" w:type="dxa"/>
        <w:bottom w:w="0" w:type="dxa"/>
        <w:right w:w="108" w:type="dxa"/>
      </w:tblCellMar>
    </w:tblPr>
  </w:style>
  <w:style w:type="table" w:customStyle="1" w:styleId="afffff0">
    <w:basedOn w:val="TableNormal"/>
    <w:tblPr>
      <w:tblStyleRowBandSize w:val="1"/>
      <w:tblStyleColBandSize w:val="1"/>
      <w:tblCellMar>
        <w:top w:w="0" w:type="dxa"/>
        <w:left w:w="108" w:type="dxa"/>
        <w:bottom w:w="0" w:type="dxa"/>
        <w:right w:w="108" w:type="dxa"/>
      </w:tblCellMar>
    </w:tblPr>
  </w:style>
  <w:style w:type="table" w:customStyle="1" w:styleId="afffff1">
    <w:basedOn w:val="TableNormal"/>
    <w:tblPr>
      <w:tblStyleRowBandSize w:val="1"/>
      <w:tblStyleColBandSize w:val="1"/>
      <w:tblCellMar>
        <w:top w:w="0" w:type="dxa"/>
        <w:left w:w="103" w:type="dxa"/>
        <w:bottom w:w="0" w:type="dxa"/>
        <w:right w:w="108" w:type="dxa"/>
      </w:tblCellMar>
    </w:tblPr>
  </w:style>
  <w:style w:type="table" w:customStyle="1" w:styleId="afffff2">
    <w:basedOn w:val="TableNormal"/>
    <w:tblPr>
      <w:tblStyleRowBandSize w:val="1"/>
      <w:tblStyleColBandSize w:val="1"/>
      <w:tblCellMar>
        <w:top w:w="0" w:type="dxa"/>
        <w:left w:w="103" w:type="dxa"/>
        <w:bottom w:w="0" w:type="dxa"/>
        <w:right w:w="108" w:type="dxa"/>
      </w:tblCellMar>
    </w:tblPr>
  </w:style>
  <w:style w:type="table" w:customStyle="1" w:styleId="afffff3">
    <w:basedOn w:val="TableNormal"/>
    <w:tblPr>
      <w:tblStyleRowBandSize w:val="1"/>
      <w:tblStyleColBandSize w:val="1"/>
      <w:tblCellMar>
        <w:top w:w="0" w:type="dxa"/>
        <w:left w:w="103" w:type="dxa"/>
        <w:bottom w:w="0" w:type="dxa"/>
        <w:right w:w="108" w:type="dxa"/>
      </w:tblCellMar>
    </w:tblPr>
  </w:style>
  <w:style w:type="table" w:customStyle="1" w:styleId="afffff4">
    <w:basedOn w:val="TableNormal"/>
    <w:tblPr>
      <w:tblStyleRowBandSize w:val="1"/>
      <w:tblStyleColBandSize w:val="1"/>
      <w:tblCellMar>
        <w:top w:w="0" w:type="dxa"/>
        <w:left w:w="108" w:type="dxa"/>
        <w:bottom w:w="0" w:type="dxa"/>
        <w:right w:w="108" w:type="dxa"/>
      </w:tblCellMar>
    </w:tblPr>
  </w:style>
  <w:style w:type="table" w:customStyle="1" w:styleId="afffff5">
    <w:basedOn w:val="TableNormal"/>
    <w:tblPr>
      <w:tblStyleRowBandSize w:val="1"/>
      <w:tblStyleColBandSize w:val="1"/>
      <w:tblCellMar>
        <w:top w:w="0" w:type="dxa"/>
        <w:left w:w="103" w:type="dxa"/>
        <w:bottom w:w="0" w:type="dxa"/>
        <w:right w:w="108" w:type="dxa"/>
      </w:tblCellMar>
    </w:tblPr>
  </w:style>
  <w:style w:type="table" w:customStyle="1" w:styleId="afffff6">
    <w:basedOn w:val="TableNormal"/>
    <w:tblPr>
      <w:tblStyleRowBandSize w:val="1"/>
      <w:tblStyleColBandSize w:val="1"/>
      <w:tblCellMar>
        <w:top w:w="0" w:type="dxa"/>
        <w:left w:w="108" w:type="dxa"/>
        <w:bottom w:w="0" w:type="dxa"/>
        <w:right w:w="108" w:type="dxa"/>
      </w:tblCellMar>
    </w:tblPr>
  </w:style>
  <w:style w:type="table" w:customStyle="1" w:styleId="afffff7">
    <w:basedOn w:val="TableNormal"/>
    <w:tblPr>
      <w:tblStyleRowBandSize w:val="1"/>
      <w:tblStyleColBandSize w:val="1"/>
      <w:tblCellMar>
        <w:top w:w="0" w:type="dxa"/>
        <w:left w:w="60" w:type="dxa"/>
        <w:bottom w:w="0" w:type="dxa"/>
        <w:right w:w="68" w:type="dxa"/>
      </w:tblCellMar>
    </w:tblPr>
  </w:style>
  <w:style w:type="table" w:customStyle="1" w:styleId="afffff8">
    <w:basedOn w:val="TableNormal"/>
    <w:tblPr>
      <w:tblStyleRowBandSize w:val="1"/>
      <w:tblStyleColBandSize w:val="1"/>
      <w:tblCellMar>
        <w:top w:w="0" w:type="dxa"/>
        <w:left w:w="108" w:type="dxa"/>
        <w:bottom w:w="0" w:type="dxa"/>
        <w:right w:w="108" w:type="dxa"/>
      </w:tblCellMar>
    </w:tblPr>
  </w:style>
  <w:style w:type="table" w:customStyle="1" w:styleId="afffff9">
    <w:basedOn w:val="TableNormal"/>
    <w:tblPr>
      <w:tblStyleRowBandSize w:val="1"/>
      <w:tblStyleColBandSize w:val="1"/>
      <w:tblCellMar>
        <w:top w:w="0" w:type="dxa"/>
        <w:left w:w="-5" w:type="dxa"/>
        <w:bottom w:w="0" w:type="dxa"/>
        <w:right w:w="0" w:type="dxa"/>
      </w:tblCellMar>
    </w:tblPr>
  </w:style>
  <w:style w:type="table" w:customStyle="1" w:styleId="afffffa">
    <w:basedOn w:val="TableNormal"/>
    <w:tblPr>
      <w:tblStyleRowBandSize w:val="1"/>
      <w:tblStyleColBandSize w:val="1"/>
      <w:tblCellMar>
        <w:top w:w="0" w:type="dxa"/>
        <w:left w:w="-5" w:type="dxa"/>
        <w:bottom w:w="0" w:type="dxa"/>
        <w:right w:w="0" w:type="dxa"/>
      </w:tblCellMar>
    </w:tblPr>
  </w:style>
  <w:style w:type="table" w:customStyle="1" w:styleId="afffffb">
    <w:basedOn w:val="TableNormal"/>
    <w:tblPr>
      <w:tblStyleRowBandSize w:val="1"/>
      <w:tblStyleColBandSize w:val="1"/>
      <w:tblCellMar>
        <w:top w:w="0" w:type="dxa"/>
        <w:left w:w="-5" w:type="dxa"/>
        <w:bottom w:w="0" w:type="dxa"/>
        <w:right w:w="0" w:type="dxa"/>
      </w:tblCellMar>
    </w:tblPr>
  </w:style>
  <w:style w:type="table" w:customStyle="1" w:styleId="afffffc">
    <w:basedOn w:val="TableNormal"/>
    <w:tblPr>
      <w:tblStyleRowBandSize w:val="1"/>
      <w:tblStyleColBandSize w:val="1"/>
      <w:tblCellMar>
        <w:top w:w="0" w:type="dxa"/>
        <w:left w:w="60" w:type="dxa"/>
        <w:bottom w:w="0" w:type="dxa"/>
        <w:right w:w="68" w:type="dxa"/>
      </w:tblCellMar>
    </w:tblPr>
  </w:style>
  <w:style w:type="table" w:customStyle="1" w:styleId="afffffd">
    <w:basedOn w:val="TableNormal"/>
    <w:tblPr>
      <w:tblStyleRowBandSize w:val="1"/>
      <w:tblStyleColBandSize w:val="1"/>
      <w:tblCellMar>
        <w:top w:w="0" w:type="dxa"/>
        <w:left w:w="108" w:type="dxa"/>
        <w:bottom w:w="0" w:type="dxa"/>
        <w:right w:w="108" w:type="dxa"/>
      </w:tblCellMar>
    </w:tblPr>
  </w:style>
  <w:style w:type="table" w:customStyle="1" w:styleId="afffffe">
    <w:basedOn w:val="TableNormal"/>
    <w:tblPr>
      <w:tblStyleRowBandSize w:val="1"/>
      <w:tblStyleColBandSize w:val="1"/>
      <w:tblCellMar>
        <w:top w:w="0" w:type="dxa"/>
        <w:left w:w="60" w:type="dxa"/>
        <w:bottom w:w="0" w:type="dxa"/>
        <w:right w:w="68" w:type="dxa"/>
      </w:tblCellMar>
    </w:tblPr>
  </w:style>
  <w:style w:type="table" w:customStyle="1" w:styleId="affffff">
    <w:basedOn w:val="TableNormal"/>
    <w:tblPr>
      <w:tblStyleRowBandSize w:val="1"/>
      <w:tblStyleColBandSize w:val="1"/>
      <w:tblCellMar>
        <w:top w:w="0" w:type="dxa"/>
        <w:left w:w="60" w:type="dxa"/>
        <w:bottom w:w="0" w:type="dxa"/>
        <w:right w:w="68" w:type="dxa"/>
      </w:tblCellMar>
    </w:tblPr>
  </w:style>
  <w:style w:type="table" w:customStyle="1" w:styleId="affffff0">
    <w:basedOn w:val="TableNormal"/>
    <w:tblPr>
      <w:tblStyleRowBandSize w:val="1"/>
      <w:tblStyleColBandSize w:val="1"/>
      <w:tblCellMar>
        <w:top w:w="0" w:type="dxa"/>
        <w:left w:w="108" w:type="dxa"/>
        <w:bottom w:w="0" w:type="dxa"/>
        <w:right w:w="108" w:type="dxa"/>
      </w:tblCellMar>
    </w:tblPr>
  </w:style>
  <w:style w:type="table" w:customStyle="1" w:styleId="affffff1">
    <w:basedOn w:val="TableNormal"/>
    <w:tblPr>
      <w:tblStyleRowBandSize w:val="1"/>
      <w:tblStyleColBandSize w:val="1"/>
      <w:tblCellMar>
        <w:top w:w="0" w:type="dxa"/>
        <w:left w:w="108" w:type="dxa"/>
        <w:bottom w:w="0" w:type="dxa"/>
        <w:right w:w="108" w:type="dxa"/>
      </w:tblCellMar>
    </w:tblPr>
  </w:style>
  <w:style w:type="table" w:customStyle="1" w:styleId="affffff2">
    <w:basedOn w:val="TableNormal"/>
    <w:tblPr>
      <w:tblStyleRowBandSize w:val="1"/>
      <w:tblStyleColBandSize w:val="1"/>
      <w:tblCellMar>
        <w:top w:w="0" w:type="dxa"/>
        <w:left w:w="105" w:type="dxa"/>
        <w:bottom w:w="0" w:type="dxa"/>
        <w:right w:w="108" w:type="dxa"/>
      </w:tblCellMar>
    </w:tblPr>
  </w:style>
  <w:style w:type="table" w:customStyle="1" w:styleId="affffff3">
    <w:basedOn w:val="TableNormal"/>
    <w:tblPr>
      <w:tblStyleRowBandSize w:val="1"/>
      <w:tblStyleColBandSize w:val="1"/>
      <w:tblCellMar>
        <w:top w:w="0" w:type="dxa"/>
        <w:left w:w="105" w:type="dxa"/>
        <w:bottom w:w="0" w:type="dxa"/>
        <w:right w:w="108" w:type="dxa"/>
      </w:tblCellMar>
    </w:tblPr>
  </w:style>
  <w:style w:type="table" w:customStyle="1" w:styleId="affffff4">
    <w:basedOn w:val="TableNormal"/>
    <w:tblPr>
      <w:tblStyleRowBandSize w:val="1"/>
      <w:tblStyleColBandSize w:val="1"/>
      <w:tblCellMar>
        <w:top w:w="0" w:type="dxa"/>
        <w:left w:w="103" w:type="dxa"/>
        <w:bottom w:w="0" w:type="dxa"/>
        <w:right w:w="108" w:type="dxa"/>
      </w:tblCellMar>
    </w:tblPr>
  </w:style>
  <w:style w:type="table" w:customStyle="1" w:styleId="affffff5">
    <w:basedOn w:val="TableNormal"/>
    <w:tblPr>
      <w:tblStyleRowBandSize w:val="1"/>
      <w:tblStyleColBandSize w:val="1"/>
      <w:tblCellMar>
        <w:top w:w="0" w:type="dxa"/>
        <w:left w:w="105" w:type="dxa"/>
        <w:bottom w:w="0" w:type="dxa"/>
        <w:right w:w="108" w:type="dxa"/>
      </w:tblCellMar>
    </w:tblPr>
  </w:style>
  <w:style w:type="table" w:customStyle="1" w:styleId="affffff6">
    <w:basedOn w:val="TableNormal"/>
    <w:tblPr>
      <w:tblStyleRowBandSize w:val="1"/>
      <w:tblStyleColBandSize w:val="1"/>
      <w:tblCellMar>
        <w:top w:w="0" w:type="dxa"/>
        <w:left w:w="105" w:type="dxa"/>
        <w:bottom w:w="0" w:type="dxa"/>
        <w:right w:w="108" w:type="dxa"/>
      </w:tblCellMar>
    </w:tblPr>
  </w:style>
  <w:style w:type="table" w:customStyle="1" w:styleId="affffff7">
    <w:basedOn w:val="TableNormal"/>
    <w:tblPr>
      <w:tblStyleRowBandSize w:val="1"/>
      <w:tblStyleColBandSize w:val="1"/>
      <w:tblCellMar>
        <w:top w:w="0" w:type="dxa"/>
        <w:left w:w="105"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zh-CN"/>
    </w:rPr>
  </w:style>
  <w:style w:type="paragraph" w:styleId="Titre1">
    <w:name w:val="heading 1"/>
    <w:basedOn w:val="Normal"/>
    <w:next w:val="Normal"/>
    <w:qFormat/>
    <w:pPr>
      <w:keepNext/>
      <w:ind w:left="720" w:hanging="360"/>
      <w:jc w:val="center"/>
      <w:outlineLvl w:val="0"/>
    </w:pPr>
    <w:rPr>
      <w:b/>
      <w:bCs/>
    </w:rPr>
  </w:style>
  <w:style w:type="paragraph" w:styleId="Titre2">
    <w:name w:val="heading 2"/>
    <w:basedOn w:val="Normal"/>
    <w:next w:val="Normal"/>
    <w:qFormat/>
    <w:pPr>
      <w:keepNext/>
      <w:jc w:val="right"/>
      <w:outlineLvl w:val="1"/>
    </w:pPr>
    <w:rPr>
      <w:b/>
      <w:bCs/>
      <w:u w:val="single"/>
    </w:rPr>
  </w:style>
  <w:style w:type="paragraph" w:styleId="Titre3">
    <w:name w:val="heading 3"/>
    <w:basedOn w:val="Normal"/>
    <w:next w:val="Normal"/>
    <w:qFormat/>
    <w:pPr>
      <w:keepNext/>
      <w:jc w:val="center"/>
      <w:outlineLvl w:val="2"/>
    </w:pPr>
    <w:rPr>
      <w:b/>
      <w:bCs/>
      <w:sz w:val="24"/>
      <w:szCs w:val="24"/>
    </w:rPr>
  </w:style>
  <w:style w:type="paragraph" w:styleId="Titre4">
    <w:name w:val="heading 4"/>
    <w:basedOn w:val="Normal"/>
    <w:next w:val="Normal"/>
    <w:qFormat/>
    <w:pPr>
      <w:keepNext/>
      <w:jc w:val="center"/>
      <w:outlineLvl w:val="3"/>
    </w:pPr>
    <w:rPr>
      <w:i/>
      <w:iCs/>
      <w:sz w:val="24"/>
      <w:szCs w:val="24"/>
    </w:rPr>
  </w:style>
  <w:style w:type="paragraph" w:styleId="Titre5">
    <w:name w:val="heading 5"/>
    <w:basedOn w:val="Normal"/>
    <w:next w:val="Normal"/>
    <w:qFormat/>
    <w:pPr>
      <w:keepNext/>
      <w:jc w:val="center"/>
      <w:outlineLvl w:val="4"/>
    </w:pPr>
    <w:rPr>
      <w:b/>
      <w:bCs/>
      <w:i/>
      <w:iCs/>
      <w:sz w:val="24"/>
      <w:szCs w:val="24"/>
    </w:rPr>
  </w:style>
  <w:style w:type="paragraph" w:styleId="Titre6">
    <w:name w:val="heading 6"/>
    <w:basedOn w:val="Normal"/>
    <w:next w:val="Normal"/>
    <w:qFormat/>
    <w:pPr>
      <w:keepNext/>
      <w:ind w:left="1418"/>
      <w:jc w:val="both"/>
      <w:outlineLvl w:val="5"/>
    </w:pPr>
    <w:rPr>
      <w:b/>
      <w:bCs/>
      <w:sz w:val="24"/>
      <w:szCs w:val="24"/>
    </w:rPr>
  </w:style>
  <w:style w:type="paragraph" w:styleId="Titre7">
    <w:name w:val="heading 7"/>
    <w:basedOn w:val="Normal"/>
    <w:next w:val="Normal"/>
    <w:qFormat/>
    <w:pPr>
      <w:keepNext/>
      <w:jc w:val="center"/>
      <w:outlineLvl w:val="6"/>
    </w:pPr>
    <w:rPr>
      <w:sz w:val="24"/>
      <w:szCs w:val="24"/>
    </w:rPr>
  </w:style>
  <w:style w:type="paragraph" w:styleId="Titre8">
    <w:name w:val="heading 8"/>
    <w:basedOn w:val="Normal"/>
    <w:next w:val="Normal"/>
    <w:qFormat/>
    <w:pPr>
      <w:keepNext/>
      <w:jc w:val="both"/>
      <w:outlineLvl w:val="7"/>
    </w:pPr>
    <w:rPr>
      <w:b/>
      <w:bCs/>
      <w:sz w:val="24"/>
      <w:szCs w:val="24"/>
    </w:rPr>
  </w:style>
  <w:style w:type="paragraph" w:styleId="Titre9">
    <w:name w:val="heading 9"/>
    <w:basedOn w:val="Normal"/>
    <w:next w:val="Normal"/>
    <w:qFormat/>
    <w:pPr>
      <w:keepNext/>
      <w:ind w:left="-70"/>
      <w:jc w:val="both"/>
      <w:outlineLvl w:val="8"/>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Corpsdetexte"/>
    <w:qFormat/>
    <w:pPr>
      <w:keepNext/>
      <w:spacing w:before="240" w:after="120"/>
    </w:pPr>
    <w:rPr>
      <w:rFonts w:ascii="Liberation Sans;Arial" w:eastAsia="Microsoft YaHei" w:hAnsi="Liberation Sans;Arial" w:cs="Lucida Sans"/>
      <w:sz w:val="28"/>
      <w:szCs w:val="28"/>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b/>
      <w:bCs/>
      <w:i/>
      <w:sz w:val="24"/>
      <w:szCs w:val="24"/>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18"/>
      <w:szCs w:val="18"/>
    </w:rPr>
  </w:style>
  <w:style w:type="character" w:customStyle="1" w:styleId="WW8Num4z0">
    <w:name w:val="WW8Num4z0"/>
    <w:qFormat/>
    <w:rPr>
      <w:rFonts w:ascii="Symbol" w:hAnsi="Symbol" w:cs="Symbol"/>
      <w:sz w:val="24"/>
      <w:szCs w:val="24"/>
      <w:lang w:val="fr-FR" w:eastAsia="fr-FR"/>
    </w:rPr>
  </w:style>
  <w:style w:type="character" w:customStyle="1" w:styleId="WW8Num5z0">
    <w:name w:val="WW8Num5z0"/>
    <w:qFormat/>
  </w:style>
  <w:style w:type="character" w:customStyle="1" w:styleId="WW8Num6z0">
    <w:name w:val="WW8Num6z0"/>
    <w:qFormat/>
    <w:rPr>
      <w:rFonts w:ascii="Symbol" w:hAnsi="Symbol" w:cs="Symbol"/>
      <w:sz w:val="20"/>
    </w:rPr>
  </w:style>
  <w:style w:type="character" w:customStyle="1" w:styleId="WW8Num6z1">
    <w:name w:val="WW8Num6z1"/>
    <w:qFormat/>
    <w:rPr>
      <w:rFonts w:ascii="Courier New" w:hAnsi="Courier New" w:cs="Courier New"/>
      <w:sz w:val="20"/>
    </w:rPr>
  </w:style>
  <w:style w:type="character" w:customStyle="1" w:styleId="WW8Num6z2">
    <w:name w:val="WW8Num6z2"/>
    <w:qFormat/>
    <w:rPr>
      <w:rFonts w:ascii="Wingdings" w:hAnsi="Wingdings" w:cs="Wingdings"/>
      <w:sz w:val="20"/>
    </w:rPr>
  </w:style>
  <w:style w:type="character" w:customStyle="1" w:styleId="WW8Num7z0">
    <w:name w:val="WW8Num7z0"/>
    <w:qFormat/>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Times New Roman" w:hAnsi="Times New Roman" w:cs="Times New Roman"/>
      <w:sz w:val="22"/>
      <w:szCs w:val="22"/>
    </w:rPr>
  </w:style>
  <w:style w:type="character" w:customStyle="1" w:styleId="WW8Num10z0">
    <w:name w:val="WW8Num10z0"/>
    <w:qFormat/>
  </w:style>
  <w:style w:type="character" w:customStyle="1" w:styleId="WW8Num11z0">
    <w:name w:val="WW8Num11z0"/>
    <w:qFormat/>
    <w:rPr>
      <w:rFonts w:eastAsia="Wingdings" w:cs="Wingdings"/>
      <w:sz w:val="24"/>
      <w:szCs w:val="24"/>
    </w:rPr>
  </w:style>
  <w:style w:type="character" w:customStyle="1" w:styleId="WW8Num12z0">
    <w:name w:val="WW8Num12z0"/>
    <w:qFormat/>
    <w:rPr>
      <w:rFonts w:ascii="Times New Roman" w:hAnsi="Times New Roman" w:cs="Times New Roman"/>
      <w:sz w:val="24"/>
      <w:szCs w:val="24"/>
    </w:rPr>
  </w:style>
  <w:style w:type="character" w:customStyle="1" w:styleId="WW8Num13z0">
    <w:name w:val="WW8Num13z0"/>
    <w:qFormat/>
    <w:rPr>
      <w:rFonts w:ascii="Times New Roman" w:hAnsi="Times New Roman" w:cs="Times New Roman"/>
      <w:sz w:val="24"/>
      <w:szCs w:val="24"/>
    </w:rPr>
  </w:style>
  <w:style w:type="character" w:customStyle="1" w:styleId="WW8Num14z0">
    <w:name w:val="WW8Num14z0"/>
    <w:qFormat/>
  </w:style>
  <w:style w:type="character" w:customStyle="1" w:styleId="WW8Num15z0">
    <w:name w:val="WW8Num15z0"/>
    <w:qFormat/>
  </w:style>
  <w:style w:type="character" w:customStyle="1" w:styleId="WW8Num16z0">
    <w:name w:val="WW8Num16z0"/>
    <w:qFormat/>
    <w:rPr>
      <w:rFonts w:ascii="Times New Roman" w:eastAsia="Times New Roman" w:hAnsi="Times New Roman" w:cs="Times New Roman"/>
    </w:rPr>
  </w:style>
  <w:style w:type="character" w:customStyle="1" w:styleId="WW8Num17z0">
    <w:name w:val="WW8Num17z0"/>
    <w:qFormat/>
    <w:rPr>
      <w:rFonts w:ascii="Symbol" w:hAnsi="Symbol" w:cs="Symbol"/>
      <w:sz w:val="24"/>
      <w:szCs w:val="24"/>
      <w:lang w:val="fr-FR" w:eastAsia="fr-FR"/>
    </w:rPr>
  </w:style>
  <w:style w:type="character" w:customStyle="1" w:styleId="WW8Num18z0">
    <w:name w:val="WW8Num18z0"/>
    <w:qFormat/>
    <w:rPr>
      <w:rFonts w:ascii="Symbol" w:hAnsi="Symbol" w:cs="Symbol"/>
      <w:sz w:val="24"/>
      <w:szCs w:val="24"/>
    </w:rPr>
  </w:style>
  <w:style w:type="character" w:customStyle="1" w:styleId="WW8Num19z0">
    <w:name w:val="WW8Num19z0"/>
    <w:qFormat/>
    <w:rPr>
      <w:sz w:val="18"/>
      <w:szCs w:val="18"/>
    </w:rPr>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Times New Roman" w:hAnsi="Times New Roman" w:cs="Times New Roman"/>
      <w:sz w:val="24"/>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rFonts w:ascii="Courier New" w:hAnsi="Courier New" w:cs="Courier New"/>
      <w:sz w:val="20"/>
    </w:rPr>
  </w:style>
  <w:style w:type="character" w:customStyle="1" w:styleId="WW8Num5z2">
    <w:name w:val="WW8Num5z2"/>
    <w:qFormat/>
    <w:rPr>
      <w:rFonts w:ascii="Wingdings" w:hAnsi="Wingdings" w:cs="Wingdings"/>
      <w:sz w:val="20"/>
    </w:rPr>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3">
    <w:name w:val="WW8Num8z3"/>
    <w:qFormat/>
    <w:rPr>
      <w:rFonts w:ascii="Symbol" w:hAnsi="Symbol" w:cs="Symbo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Policepardfaut3">
    <w:name w:val="Police par défaut3"/>
    <w:qFormat/>
  </w:style>
  <w:style w:type="character" w:styleId="Numrodepage">
    <w:name w:val="page number"/>
    <w:basedOn w:val="Policepardfaut3"/>
  </w:style>
  <w:style w:type="character" w:customStyle="1" w:styleId="Marquedecommentaire3">
    <w:name w:val="Marque de commentaire3"/>
    <w:qFormat/>
    <w:rPr>
      <w:sz w:val="16"/>
      <w:szCs w:val="16"/>
    </w:rPr>
  </w:style>
  <w:style w:type="character" w:customStyle="1" w:styleId="CommentaireCar1">
    <w:name w:val="Commentaire Car1"/>
    <w:qFormat/>
  </w:style>
  <w:style w:type="character" w:customStyle="1" w:styleId="Policepardfaut2">
    <w:name w:val="Police par défaut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7z3">
    <w:name w:val="WW8Num7z3"/>
    <w:qFormat/>
    <w:rPr>
      <w:rFonts w:ascii="Symbol" w:hAnsi="Symbol" w:cs="Symbol"/>
    </w:rPr>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24z0">
    <w:name w:val="WW8Num24z0"/>
    <w:qFormat/>
    <w:rPr>
      <w:b/>
      <w:i w:val="0"/>
    </w:rPr>
  </w:style>
  <w:style w:type="character" w:customStyle="1" w:styleId="WW8Num25z0">
    <w:name w:val="WW8Num25z0"/>
    <w:qFormat/>
  </w:style>
  <w:style w:type="character" w:customStyle="1" w:styleId="WW8Num26z0">
    <w:name w:val="WW8Num26z0"/>
    <w:qFormat/>
  </w:style>
  <w:style w:type="character" w:customStyle="1" w:styleId="WW8Num27z0">
    <w:name w:val="WW8Num27z0"/>
    <w:qFormat/>
    <w:rPr>
      <w:rFonts w:ascii="Times New Roman" w:hAnsi="Times New Roman" w:cs="Times New Roman"/>
    </w:rPr>
  </w:style>
  <w:style w:type="character" w:customStyle="1" w:styleId="Policepardfaut1">
    <w:name w:val="Police par défaut1"/>
    <w:qFormat/>
  </w:style>
  <w:style w:type="character" w:customStyle="1" w:styleId="Marquedecommentaire1">
    <w:name w:val="Marque de commentaire1"/>
    <w:qFormat/>
    <w:rPr>
      <w:sz w:val="16"/>
      <w:szCs w:val="16"/>
    </w:rPr>
  </w:style>
  <w:style w:type="character" w:customStyle="1" w:styleId="InternetLink">
    <w:name w:val="Internet Link"/>
    <w:rPr>
      <w:color w:val="0000FF"/>
      <w:u w:val="single"/>
    </w:rPr>
  </w:style>
  <w:style w:type="character" w:customStyle="1" w:styleId="Marquedecommentaire2">
    <w:name w:val="Marque de commentaire2"/>
    <w:qFormat/>
    <w:rPr>
      <w:sz w:val="16"/>
      <w:szCs w:val="16"/>
    </w:rPr>
  </w:style>
  <w:style w:type="character" w:customStyle="1" w:styleId="CommentaireCar">
    <w:name w:val="Commentaire Car"/>
    <w:qFormat/>
    <w:rPr>
      <w:lang w:eastAsia="zh-CN"/>
    </w:rPr>
  </w:style>
  <w:style w:type="character" w:customStyle="1" w:styleId="Titre3Car">
    <w:name w:val="Titre 3 Car"/>
    <w:qFormat/>
    <w:rPr>
      <w:rFonts w:ascii="Book Antiqua" w:eastAsia="Times New Roman" w:hAnsi="Book Antiqua" w:cs="Book Antiqua"/>
      <w:b/>
      <w:smallCaps/>
      <w:szCs w:val="20"/>
      <w:lang w:eastAsia="zh-CN"/>
    </w:rPr>
  </w:style>
  <w:style w:type="character" w:customStyle="1" w:styleId="Caractresdenotedebasdepage">
    <w:name w:val="Caractères de note de bas de page"/>
    <w:qFormat/>
    <w:rPr>
      <w:position w:val="1"/>
      <w:sz w:val="16"/>
    </w:rPr>
  </w:style>
  <w:style w:type="character" w:customStyle="1" w:styleId="NotedebasdepageCar">
    <w:name w:val="Note de bas de page Car"/>
    <w:qFormat/>
    <w:rPr>
      <w:rFonts w:eastAsia="Lucida Sans Unicode" w:cs="Tahoma"/>
      <w:shd w:val="clear" w:color="auto" w:fill="FFFFFF"/>
      <w:lang w:bidi="fr-FR"/>
    </w:rPr>
  </w:style>
  <w:style w:type="character" w:customStyle="1" w:styleId="VisitedInternetLink">
    <w:name w:val="Visited Internet Link"/>
    <w:rPr>
      <w:color w:val="954F72"/>
      <w:u w:val="single"/>
    </w:rPr>
  </w:style>
  <w:style w:type="character" w:customStyle="1" w:styleId="Heading1">
    <w:name w:val="Heading #1_"/>
    <w:qFormat/>
    <w:rPr>
      <w:b/>
      <w:bCs/>
      <w:sz w:val="28"/>
      <w:szCs w:val="28"/>
      <w:shd w:val="clear" w:color="auto" w:fill="FFFFFF"/>
    </w:rPr>
  </w:style>
  <w:style w:type="character" w:customStyle="1" w:styleId="Bodytext3">
    <w:name w:val="Body text (3)_"/>
    <w:qFormat/>
    <w:rPr>
      <w:b/>
      <w:bCs/>
      <w:shd w:val="clear" w:color="auto" w:fill="FFFFFF"/>
    </w:rPr>
  </w:style>
  <w:style w:type="character" w:customStyle="1" w:styleId="Bodytext2Italic">
    <w:name w:val="Body text (2) + Italic"/>
    <w:qFormat/>
    <w:rPr>
      <w:rFonts w:ascii="Times New Roman" w:eastAsia="Times New Roman" w:hAnsi="Times New Roman" w:cs="Times New Roman"/>
      <w:b w:val="0"/>
      <w:bCs w:val="0"/>
      <w:i/>
      <w:iCs/>
      <w:caps w:val="0"/>
      <w:smallCaps w:val="0"/>
      <w:strike w:val="0"/>
      <w:dstrike w:val="0"/>
      <w:color w:val="000000"/>
      <w:spacing w:val="0"/>
      <w:w w:val="100"/>
      <w:position w:val="0"/>
      <w:sz w:val="24"/>
      <w:szCs w:val="24"/>
      <w:u w:val="none"/>
      <w:vertAlign w:val="baseline"/>
      <w:lang w:val="fr-FR" w:bidi="fr-FR"/>
    </w:rPr>
  </w:style>
  <w:style w:type="character" w:styleId="Appelnotedebasdep">
    <w:name w:val="footnote reference"/>
    <w:qFormat/>
    <w:rPr>
      <w:vertAlign w:val="superscript"/>
    </w:rPr>
  </w:style>
  <w:style w:type="character" w:customStyle="1" w:styleId="Caractresdenotedefin">
    <w:name w:val="Caractères de note de fin"/>
    <w:qFormat/>
    <w:rPr>
      <w:vertAlign w:val="superscript"/>
    </w:rPr>
  </w:style>
  <w:style w:type="character" w:customStyle="1" w:styleId="WW-Caractresdenotedefin">
    <w:name w:val="WW-Caractères de note de fin"/>
    <w:qFormat/>
  </w:style>
  <w:style w:type="character" w:styleId="Marquedecommentaire">
    <w:name w:val="annotation reference"/>
    <w:qFormat/>
    <w:rPr>
      <w:sz w:val="16"/>
      <w:szCs w:val="16"/>
    </w:rPr>
  </w:style>
  <w:style w:type="character" w:customStyle="1" w:styleId="CommentaireCar2">
    <w:name w:val="Commentaire Car2"/>
    <w:qFormat/>
    <w:rPr>
      <w:lang w:eastAsia="zh-CN"/>
    </w:rPr>
  </w:style>
  <w:style w:type="character" w:customStyle="1" w:styleId="FootnoteCharacters">
    <w:name w:val="Footnote Characters"/>
    <w:qFormat/>
    <w:rPr>
      <w:vertAlign w:val="superscript"/>
    </w:rPr>
  </w:style>
  <w:style w:type="character" w:customStyle="1" w:styleId="LineNumbering">
    <w:name w:val="Line Numbering"/>
  </w:style>
  <w:style w:type="character" w:customStyle="1" w:styleId="EndnoteCharacters">
    <w:name w:val="Endnote Characters"/>
    <w:qFormat/>
    <w:rPr>
      <w:vertAlign w:val="superscript"/>
    </w:rPr>
  </w:style>
  <w:style w:type="character" w:customStyle="1" w:styleId="ListLabel5">
    <w:name w:val="ListLabel 5"/>
    <w:qFormat/>
  </w:style>
  <w:style w:type="character" w:customStyle="1" w:styleId="ListLabel6">
    <w:name w:val="ListLabel 6"/>
    <w:qFormat/>
  </w:style>
  <w:style w:type="character" w:customStyle="1" w:styleId="ListLabel7">
    <w:name w:val="ListLabel 7"/>
    <w:qFormat/>
  </w:style>
  <w:style w:type="character" w:customStyle="1" w:styleId="ListLabel8">
    <w:name w:val="ListLabel 8"/>
    <w:qFormat/>
  </w:style>
  <w:style w:type="character" w:customStyle="1" w:styleId="ListLabel9">
    <w:name w:val="ListLabel 9"/>
    <w:qFormat/>
  </w:style>
  <w:style w:type="character" w:customStyle="1" w:styleId="ListLabel10">
    <w:name w:val="ListLabel 10"/>
    <w:qFormat/>
  </w:style>
  <w:style w:type="character" w:customStyle="1" w:styleId="ListLabel11">
    <w:name w:val="ListLabel 11"/>
    <w:qFormat/>
  </w:style>
  <w:style w:type="character" w:customStyle="1" w:styleId="ListLabel12">
    <w:name w:val="ListLabel 12"/>
    <w:qFormat/>
  </w:style>
  <w:style w:type="character" w:customStyle="1" w:styleId="ListLabel13">
    <w:name w:val="ListLabel 13"/>
    <w:qFormat/>
  </w:style>
  <w:style w:type="character" w:customStyle="1" w:styleId="ListLabel14">
    <w:name w:val="ListLabel 14"/>
    <w:qFormat/>
  </w:style>
  <w:style w:type="character" w:customStyle="1" w:styleId="ListLabel15">
    <w:name w:val="ListLabel 15"/>
    <w:qFormat/>
  </w:style>
  <w:style w:type="character" w:customStyle="1" w:styleId="ListLabel16">
    <w:name w:val="ListLabel 16"/>
    <w:qFormat/>
  </w:style>
  <w:style w:type="character" w:customStyle="1" w:styleId="ListLabel17">
    <w:name w:val="ListLabel 17"/>
    <w:qFormat/>
  </w:style>
  <w:style w:type="character" w:customStyle="1" w:styleId="ListLabel18">
    <w:name w:val="ListLabel 18"/>
    <w:qFormat/>
  </w:style>
  <w:style w:type="character" w:customStyle="1" w:styleId="ListLabel19">
    <w:name w:val="ListLabel 19"/>
    <w:qFormat/>
  </w:style>
  <w:style w:type="character" w:customStyle="1" w:styleId="ListLabel20">
    <w:name w:val="ListLabel 20"/>
    <w:qFormat/>
  </w:style>
  <w:style w:type="character" w:customStyle="1" w:styleId="ListLabel21">
    <w:name w:val="ListLabel 21"/>
    <w:qFormat/>
  </w:style>
  <w:style w:type="character" w:customStyle="1" w:styleId="ListLabel22">
    <w:name w:val="ListLabel 22"/>
    <w:qFormat/>
  </w:style>
  <w:style w:type="character" w:customStyle="1" w:styleId="ListLabel23">
    <w:name w:val="ListLabel 23"/>
    <w:qFormat/>
    <w:rPr>
      <w:rFonts w:cs="Times New Roman"/>
      <w:sz w:val="24"/>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style>
  <w:style w:type="character" w:customStyle="1" w:styleId="ListLabel33">
    <w:name w:val="ListLabel 33"/>
    <w:qFormat/>
  </w:style>
  <w:style w:type="character" w:customStyle="1" w:styleId="ListLabel34">
    <w:name w:val="ListLabel 34"/>
    <w:qFormat/>
  </w:style>
  <w:style w:type="character" w:customStyle="1" w:styleId="ListLabel35">
    <w:name w:val="ListLabel 35"/>
    <w:qFormat/>
  </w:style>
  <w:style w:type="character" w:customStyle="1" w:styleId="ListLabel36">
    <w:name w:val="ListLabel 36"/>
    <w:qFormat/>
  </w:style>
  <w:style w:type="character" w:customStyle="1" w:styleId="ListLabel37">
    <w:name w:val="ListLabel 37"/>
    <w:qFormat/>
  </w:style>
  <w:style w:type="character" w:customStyle="1" w:styleId="ListLabel38">
    <w:name w:val="ListLabel 38"/>
    <w:qFormat/>
  </w:style>
  <w:style w:type="character" w:customStyle="1" w:styleId="ListLabel39">
    <w:name w:val="ListLabel 39"/>
    <w:qFormat/>
  </w:style>
  <w:style w:type="character" w:customStyle="1" w:styleId="ListLabel40">
    <w:name w:val="ListLabel 40"/>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paragraph" w:customStyle="1" w:styleId="Heading">
    <w:name w:val="Heading"/>
    <w:basedOn w:val="Normal"/>
    <w:next w:val="Corpsdetexte"/>
    <w:qFormat/>
    <w:pPr>
      <w:keepNext/>
      <w:spacing w:before="240" w:after="120"/>
    </w:pPr>
    <w:rPr>
      <w:rFonts w:ascii="Liberation Sans" w:eastAsia="Linux Libertine G" w:hAnsi="Liberation Sans" w:cs="Linux Libertine G"/>
      <w:sz w:val="28"/>
      <w:szCs w:val="28"/>
    </w:rPr>
  </w:style>
  <w:style w:type="paragraph" w:styleId="Corpsdetexte">
    <w:name w:val="Body Text"/>
    <w:basedOn w:val="Normal"/>
    <w:pPr>
      <w:jc w:val="center"/>
    </w:pPr>
    <w:rPr>
      <w:i/>
      <w:iCs/>
      <w:sz w:val="24"/>
      <w:szCs w:val="24"/>
    </w:r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Titre30">
    <w:name w:val="Titre3"/>
    <w:basedOn w:val="Normal"/>
    <w:next w:val="Corpsdetexte"/>
    <w:qFormat/>
    <w:pPr>
      <w:tabs>
        <w:tab w:val="left" w:pos="6379"/>
        <w:tab w:val="left" w:pos="6521"/>
      </w:tabs>
      <w:jc w:val="center"/>
    </w:pPr>
    <w:rPr>
      <w:b/>
      <w:bCs/>
      <w:sz w:val="22"/>
      <w:szCs w:val="22"/>
    </w:rPr>
  </w:style>
  <w:style w:type="paragraph" w:customStyle="1" w:styleId="En-tteetpieddepage">
    <w:name w:val="En-tête et pied de page"/>
    <w:basedOn w:val="Normal"/>
    <w:qFormat/>
    <w:pPr>
      <w:suppressLineNumbers/>
      <w:tabs>
        <w:tab w:val="center" w:pos="4819"/>
        <w:tab w:val="right" w:pos="9638"/>
      </w:tabs>
    </w:pPr>
  </w:style>
  <w:style w:type="paragraph" w:styleId="En-tte">
    <w:name w:val="header"/>
    <w:basedOn w:val="Normal"/>
    <w:pPr>
      <w:tabs>
        <w:tab w:val="center" w:pos="4536"/>
        <w:tab w:val="right" w:pos="9072"/>
      </w:tabs>
    </w:pPr>
  </w:style>
  <w:style w:type="paragraph" w:styleId="Retraitcorpsdetexte">
    <w:name w:val="Body Text Indent"/>
    <w:basedOn w:val="Normal"/>
    <w:pPr>
      <w:ind w:firstLine="851"/>
      <w:jc w:val="both"/>
    </w:pPr>
    <w:rPr>
      <w:sz w:val="24"/>
      <w:szCs w:val="24"/>
    </w:rPr>
  </w:style>
  <w:style w:type="paragraph" w:customStyle="1" w:styleId="Retraitcorpsdetexte22">
    <w:name w:val="Retrait corps de texte 22"/>
    <w:basedOn w:val="Normal"/>
    <w:qFormat/>
    <w:pPr>
      <w:ind w:firstLine="567"/>
      <w:jc w:val="both"/>
    </w:pPr>
    <w:rPr>
      <w:b/>
      <w:bCs/>
      <w:i/>
      <w:iCs/>
      <w:sz w:val="24"/>
      <w:szCs w:val="24"/>
    </w:rPr>
  </w:style>
  <w:style w:type="paragraph" w:customStyle="1" w:styleId="Retraitcorpsdetexte32">
    <w:name w:val="Retrait corps de texte 32"/>
    <w:basedOn w:val="Normal"/>
    <w:qFormat/>
    <w:pPr>
      <w:ind w:left="1418"/>
      <w:jc w:val="both"/>
    </w:pPr>
    <w:rPr>
      <w:sz w:val="24"/>
      <w:szCs w:val="24"/>
    </w:rPr>
  </w:style>
  <w:style w:type="paragraph" w:customStyle="1" w:styleId="Corpsdetexte22">
    <w:name w:val="Corps de texte 22"/>
    <w:basedOn w:val="Normal"/>
    <w:qFormat/>
    <w:pPr>
      <w:tabs>
        <w:tab w:val="left" w:pos="567"/>
        <w:tab w:val="left" w:pos="6946"/>
        <w:tab w:val="left" w:pos="9356"/>
      </w:tabs>
      <w:jc w:val="both"/>
    </w:pPr>
    <w:rPr>
      <w:sz w:val="24"/>
      <w:szCs w:val="24"/>
    </w:rPr>
  </w:style>
  <w:style w:type="paragraph" w:customStyle="1" w:styleId="Corpsdetexte32">
    <w:name w:val="Corps de texte 32"/>
    <w:basedOn w:val="Normal"/>
    <w:qFormat/>
    <w:pPr>
      <w:jc w:val="center"/>
    </w:pPr>
  </w:style>
  <w:style w:type="paragraph" w:styleId="Pieddepage">
    <w:name w:val="footer"/>
    <w:basedOn w:val="Normal"/>
    <w:pPr>
      <w:tabs>
        <w:tab w:val="center" w:pos="4536"/>
        <w:tab w:val="right" w:pos="9072"/>
      </w:tabs>
    </w:pPr>
  </w:style>
  <w:style w:type="paragraph" w:customStyle="1" w:styleId="Commentaire3">
    <w:name w:val="Commentaire3"/>
    <w:basedOn w:val="Normal"/>
    <w:qFormat/>
  </w:style>
  <w:style w:type="paragraph" w:styleId="Objetducommentaire">
    <w:name w:val="annotation subject"/>
    <w:basedOn w:val="Commentaire3"/>
    <w:next w:val="Commentaire3"/>
    <w:qFormat/>
    <w:rPr>
      <w:b/>
      <w:bCs/>
    </w:rPr>
  </w:style>
  <w:style w:type="paragraph" w:styleId="Textedebulles">
    <w:name w:val="Balloon Text"/>
    <w:basedOn w:val="Normal"/>
    <w:qFormat/>
    <w:rPr>
      <w:rFonts w:ascii="Tahoma" w:hAnsi="Tahoma" w:cs="Tahoma"/>
      <w:sz w:val="16"/>
      <w:szCs w:val="16"/>
    </w:rPr>
  </w:style>
  <w:style w:type="paragraph" w:customStyle="1" w:styleId="Style1-TEXTE-SCAIJMB">
    <w:name w:val="Style1-TEXTE-SCAI_JMB"/>
    <w:basedOn w:val="Normal"/>
    <w:qFormat/>
    <w:pPr>
      <w:spacing w:after="120"/>
      <w:ind w:left="425" w:hanging="425"/>
      <w:jc w:val="both"/>
    </w:pPr>
    <w:rPr>
      <w:bCs/>
      <w:sz w:val="24"/>
    </w:rPr>
  </w:style>
  <w:style w:type="paragraph" w:customStyle="1" w:styleId="Style2-TYPESCAI-JMB">
    <w:name w:val="Style2-TYPE_SCAI-JMB"/>
    <w:basedOn w:val="Normal"/>
    <w:qFormat/>
    <w:pPr>
      <w:keepNext/>
      <w:spacing w:before="240" w:after="240"/>
      <w:contextualSpacing/>
      <w:jc w:val="center"/>
    </w:pPr>
    <w:rPr>
      <w:b/>
      <w:bCs/>
      <w:sz w:val="24"/>
      <w:szCs w:val="24"/>
    </w:rPr>
  </w:style>
  <w:style w:type="paragraph" w:customStyle="1" w:styleId="Style3-TABSCAIJMB">
    <w:name w:val="Style3-TAB_SCAI_JMB"/>
    <w:basedOn w:val="Normal"/>
    <w:qFormat/>
    <w:pPr>
      <w:tabs>
        <w:tab w:val="left" w:pos="6379"/>
      </w:tabs>
      <w:jc w:val="center"/>
    </w:pPr>
    <w:rPr>
      <w:sz w:val="24"/>
    </w:rPr>
  </w:style>
  <w:style w:type="paragraph" w:customStyle="1" w:styleId="Style4-TABSCAIJMB">
    <w:name w:val="Style4-TAB_SCAI_JMB"/>
    <w:basedOn w:val="Normal"/>
    <w:qFormat/>
    <w:pPr>
      <w:tabs>
        <w:tab w:val="left" w:pos="6379"/>
      </w:tabs>
    </w:pPr>
    <w:rPr>
      <w:u w:val="single"/>
    </w:rPr>
  </w:style>
  <w:style w:type="paragraph" w:styleId="NormalWeb">
    <w:name w:val="Normal (Web)"/>
    <w:basedOn w:val="Normal"/>
    <w:qFormat/>
    <w:pPr>
      <w:spacing w:before="100" w:after="100"/>
    </w:pPr>
    <w:rPr>
      <w:sz w:val="24"/>
      <w:szCs w:val="24"/>
    </w:rPr>
  </w:style>
  <w:style w:type="paragraph" w:customStyle="1" w:styleId="Titre20">
    <w:name w:val="Titre2"/>
    <w:basedOn w:val="Normal"/>
    <w:next w:val="Corpsdetexte"/>
    <w:qFormat/>
    <w:pPr>
      <w:keepNext/>
      <w:spacing w:before="240" w:after="120"/>
    </w:pPr>
    <w:rPr>
      <w:rFonts w:ascii="Liberation Sans;Arial" w:eastAsia="Microsoft YaHei" w:hAnsi="Liberation Sans;Arial" w:cs="Mangal"/>
      <w:sz w:val="28"/>
      <w:szCs w:val="28"/>
    </w:rPr>
  </w:style>
  <w:style w:type="paragraph" w:customStyle="1" w:styleId="Titre10">
    <w:name w:val="Titre1"/>
    <w:basedOn w:val="Normal"/>
    <w:next w:val="Corpsdetexte"/>
    <w:qFormat/>
    <w:pPr>
      <w:tabs>
        <w:tab w:val="left" w:pos="6379"/>
        <w:tab w:val="left" w:pos="6521"/>
      </w:tabs>
      <w:jc w:val="center"/>
    </w:pPr>
    <w:rPr>
      <w:b/>
      <w:bCs/>
      <w:sz w:val="22"/>
      <w:szCs w:val="22"/>
    </w:rPr>
  </w:style>
  <w:style w:type="paragraph" w:customStyle="1" w:styleId="Retraitcorpsdetexte21">
    <w:name w:val="Retrait corps de texte 21"/>
    <w:basedOn w:val="Normal"/>
    <w:qFormat/>
    <w:pPr>
      <w:ind w:firstLine="567"/>
      <w:jc w:val="both"/>
    </w:pPr>
    <w:rPr>
      <w:b/>
      <w:bCs/>
      <w:i/>
      <w:iCs/>
      <w:sz w:val="24"/>
      <w:szCs w:val="24"/>
    </w:rPr>
  </w:style>
  <w:style w:type="paragraph" w:customStyle="1" w:styleId="Retraitcorpsdetexte31">
    <w:name w:val="Retrait corps de texte 31"/>
    <w:basedOn w:val="Normal"/>
    <w:qFormat/>
    <w:pPr>
      <w:ind w:left="1418"/>
      <w:jc w:val="both"/>
    </w:pPr>
    <w:rPr>
      <w:sz w:val="24"/>
      <w:szCs w:val="24"/>
    </w:rPr>
  </w:style>
  <w:style w:type="paragraph" w:customStyle="1" w:styleId="Corpsdetexte21">
    <w:name w:val="Corps de texte 21"/>
    <w:basedOn w:val="Normal"/>
    <w:qFormat/>
    <w:pPr>
      <w:tabs>
        <w:tab w:val="left" w:pos="567"/>
        <w:tab w:val="left" w:pos="6946"/>
        <w:tab w:val="left" w:pos="9356"/>
      </w:tabs>
      <w:jc w:val="both"/>
    </w:pPr>
    <w:rPr>
      <w:sz w:val="24"/>
      <w:szCs w:val="24"/>
    </w:rPr>
  </w:style>
  <w:style w:type="paragraph" w:customStyle="1" w:styleId="Corpsdetexte31">
    <w:name w:val="Corps de texte 31"/>
    <w:basedOn w:val="Normal"/>
    <w:qFormat/>
    <w:pPr>
      <w:jc w:val="center"/>
    </w:pPr>
  </w:style>
  <w:style w:type="paragraph" w:customStyle="1" w:styleId="Commentaire1">
    <w:name w:val="Commentaire1"/>
    <w:basedOn w:val="Normal"/>
    <w:qFormat/>
  </w:style>
  <w:style w:type="paragraph" w:customStyle="1" w:styleId="CarCarCarCarCarCarCarCarCarCarCarCar">
    <w:name w:val="Car Car Car Car Car Car Car Car Car Car Car Car"/>
    <w:basedOn w:val="Normal"/>
    <w:next w:val="Normal"/>
    <w:qFormat/>
    <w:pPr>
      <w:spacing w:after="160" w:line="240" w:lineRule="exact"/>
    </w:pPr>
    <w:rPr>
      <w:rFonts w:ascii="Tahoma" w:hAnsi="Tahoma" w:cs="Tahoma"/>
      <w:sz w:val="24"/>
      <w:lang w:val="en-US"/>
    </w:r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customStyle="1" w:styleId="Commentaire2">
    <w:name w:val="Commentaire2"/>
    <w:basedOn w:val="Normal"/>
    <w:qFormat/>
  </w:style>
  <w:style w:type="paragraph" w:customStyle="1" w:styleId="western">
    <w:name w:val="western"/>
    <w:basedOn w:val="Normal"/>
    <w:qFormat/>
    <w:pPr>
      <w:spacing w:before="100"/>
      <w:jc w:val="both"/>
    </w:pPr>
    <w:rPr>
      <w:color w:val="000000"/>
      <w:sz w:val="24"/>
      <w:szCs w:val="24"/>
    </w:rPr>
  </w:style>
  <w:style w:type="paragraph" w:customStyle="1" w:styleId="WW-Corpsdetexte21">
    <w:name w:val="WW-Corps de texte 21"/>
    <w:basedOn w:val="Normal"/>
    <w:qFormat/>
    <w:pPr>
      <w:spacing w:before="240" w:after="240"/>
      <w:jc w:val="center"/>
    </w:pPr>
    <w:rPr>
      <w:rFonts w:ascii="Arial" w:hAnsi="Arial" w:cs="Arial"/>
      <w:b/>
      <w:sz w:val="24"/>
    </w:rPr>
  </w:style>
  <w:style w:type="paragraph" w:customStyle="1" w:styleId="WW-Corpsdetexte212">
    <w:name w:val="WW-Corps de texte 212"/>
    <w:basedOn w:val="Normal"/>
    <w:qFormat/>
    <w:pPr>
      <w:jc w:val="both"/>
    </w:pPr>
    <w:rPr>
      <w:b/>
      <w:sz w:val="24"/>
    </w:rPr>
  </w:style>
  <w:style w:type="paragraph" w:styleId="Paragraphedeliste">
    <w:name w:val="List Paragraph"/>
    <w:basedOn w:val="Normal"/>
    <w:qFormat/>
    <w:pPr>
      <w:spacing w:after="200"/>
      <w:ind w:left="720"/>
      <w:contextualSpacing/>
    </w:pPr>
  </w:style>
  <w:style w:type="paragraph" w:customStyle="1" w:styleId="Style1-TITRESCAI-JMB">
    <w:name w:val="Style1-TITRE_SCAI-JMB"/>
    <w:basedOn w:val="Titre2"/>
    <w:qFormat/>
    <w:pPr>
      <w:spacing w:before="720" w:after="720"/>
      <w:contextualSpacing/>
      <w:jc w:val="center"/>
    </w:pPr>
    <w:rPr>
      <w:sz w:val="24"/>
      <w:szCs w:val="24"/>
      <w:u w:val="none"/>
    </w:rPr>
  </w:style>
  <w:style w:type="paragraph" w:customStyle="1" w:styleId="Retraitnormal1">
    <w:name w:val="Retrait normal1"/>
    <w:basedOn w:val="Normal"/>
    <w:qFormat/>
    <w:pPr>
      <w:widowControl w:val="0"/>
      <w:ind w:left="708"/>
      <w:jc w:val="both"/>
    </w:pPr>
    <w:rPr>
      <w:rFonts w:cs="Book Antiqua"/>
      <w:sz w:val="22"/>
    </w:rPr>
  </w:style>
  <w:style w:type="paragraph" w:customStyle="1" w:styleId="corpsdetexte1">
    <w:name w:val="corps de texte 1"/>
    <w:basedOn w:val="Corpsdetexte"/>
    <w:qFormat/>
    <w:pPr>
      <w:spacing w:before="240"/>
      <w:ind w:firstLine="567"/>
      <w:jc w:val="both"/>
    </w:pPr>
    <w:rPr>
      <w:i w:val="0"/>
      <w:iCs w:val="0"/>
      <w:sz w:val="20"/>
      <w:szCs w:val="20"/>
    </w:rPr>
  </w:style>
  <w:style w:type="paragraph" w:styleId="Notedebasdepage">
    <w:name w:val="footnote text"/>
    <w:basedOn w:val="Normal"/>
    <w:pPr>
      <w:keepNext/>
      <w:widowControl w:val="0"/>
      <w:suppressLineNumbers/>
      <w:shd w:val="clear" w:color="auto" w:fill="FFFFFF"/>
      <w:ind w:left="339" w:hanging="339"/>
      <w:textAlignment w:val="baseline"/>
    </w:pPr>
    <w:rPr>
      <w:rFonts w:eastAsia="Lucida Sans Unicode" w:cs="Tahoma"/>
      <w:lang w:bidi="fr-FR"/>
    </w:rPr>
  </w:style>
  <w:style w:type="paragraph" w:customStyle="1" w:styleId="Heading10">
    <w:name w:val="Heading #1"/>
    <w:basedOn w:val="Normal"/>
    <w:qFormat/>
    <w:pPr>
      <w:widowControl w:val="0"/>
      <w:shd w:val="clear" w:color="auto" w:fill="FFFFFF"/>
      <w:spacing w:line="322" w:lineRule="exact"/>
      <w:jc w:val="center"/>
    </w:pPr>
    <w:rPr>
      <w:b/>
      <w:bCs/>
      <w:sz w:val="28"/>
      <w:szCs w:val="28"/>
    </w:rPr>
  </w:style>
  <w:style w:type="paragraph" w:customStyle="1" w:styleId="Bodytext30">
    <w:name w:val="Body text (3)"/>
    <w:basedOn w:val="Normal"/>
    <w:qFormat/>
    <w:pPr>
      <w:widowControl w:val="0"/>
      <w:shd w:val="clear" w:color="auto" w:fill="FFFFFF"/>
      <w:spacing w:before="720" w:after="360"/>
      <w:jc w:val="center"/>
    </w:pPr>
    <w:rPr>
      <w:b/>
      <w:bCs/>
    </w:rPr>
  </w:style>
  <w:style w:type="paragraph" w:customStyle="1" w:styleId="Contenudecadre">
    <w:name w:val="Contenu de cadre"/>
    <w:basedOn w:val="Normal"/>
    <w:qFormat/>
  </w:style>
  <w:style w:type="paragraph" w:styleId="Rvision">
    <w:name w:val="Revision"/>
    <w:qFormat/>
    <w:pPr>
      <w:suppressAutoHyphens/>
    </w:pPr>
    <w:rPr>
      <w:lang w:eastAsia="zh-CN"/>
    </w:rPr>
  </w:style>
  <w:style w:type="paragraph" w:styleId="Commentaire">
    <w:name w:val="annotation text"/>
    <w:basedOn w:val="Normal"/>
    <w:qFormat/>
  </w:style>
  <w:style w:type="paragraph" w:customStyle="1" w:styleId="Default">
    <w:name w:val="Default"/>
    <w:qFormat/>
    <w:pPr>
      <w:widowControl w:val="0"/>
      <w:suppressAutoHyphens/>
    </w:pPr>
    <w:rPr>
      <w:rFonts w:eastAsia="NSimSun" w:cs="Lucida Sans"/>
      <w:color w:val="000000"/>
      <w:sz w:val="24"/>
      <w:szCs w:val="24"/>
      <w:lang w:eastAsia="zh-CN" w:bidi="hi-IN"/>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64" w:type="dxa"/>
        <w:bottom w:w="0" w:type="dxa"/>
        <w:right w:w="70" w:type="dxa"/>
      </w:tblCellMar>
    </w:tblPr>
  </w:style>
  <w:style w:type="table" w:customStyle="1" w:styleId="a1">
    <w:basedOn w:val="TableNormal"/>
    <w:tblPr>
      <w:tblStyleRowBandSize w:val="1"/>
      <w:tblStyleColBandSize w:val="1"/>
      <w:tblCellMar>
        <w:top w:w="55" w:type="dxa"/>
        <w:left w:w="50" w:type="dxa"/>
        <w:bottom w:w="55" w:type="dxa"/>
        <w:right w:w="55" w:type="dxa"/>
      </w:tblCellMar>
    </w:tblPr>
  </w:style>
  <w:style w:type="table" w:customStyle="1" w:styleId="a2">
    <w:basedOn w:val="TableNormal"/>
    <w:tblPr>
      <w:tblStyleRowBandSize w:val="1"/>
      <w:tblStyleColBandSize w:val="1"/>
      <w:tblCellMar>
        <w:top w:w="0" w:type="dxa"/>
        <w:left w:w="103" w:type="dxa"/>
        <w:bottom w:w="0" w:type="dxa"/>
        <w:right w:w="108" w:type="dxa"/>
      </w:tblCellMar>
    </w:tblPr>
  </w:style>
  <w:style w:type="table" w:customStyle="1" w:styleId="a3">
    <w:basedOn w:val="TableNormal"/>
    <w:tblPr>
      <w:tblStyleRowBandSize w:val="1"/>
      <w:tblStyleColBandSize w:val="1"/>
      <w:tblCellMar>
        <w:top w:w="0" w:type="dxa"/>
        <w:left w:w="103" w:type="dxa"/>
        <w:bottom w:w="0" w:type="dxa"/>
        <w:right w:w="108" w:type="dxa"/>
      </w:tblCellMar>
    </w:tblPr>
  </w:style>
  <w:style w:type="table" w:customStyle="1" w:styleId="a4">
    <w:basedOn w:val="TableNormal"/>
    <w:tblPr>
      <w:tblStyleRowBandSize w:val="1"/>
      <w:tblStyleColBandSize w:val="1"/>
      <w:tblCellMar>
        <w:top w:w="55" w:type="dxa"/>
        <w:left w:w="52" w:type="dxa"/>
        <w:bottom w:w="55" w:type="dxa"/>
        <w:right w:w="55" w:type="dxa"/>
      </w:tblCellMar>
    </w:tblPr>
  </w:style>
  <w:style w:type="table" w:customStyle="1" w:styleId="a5">
    <w:basedOn w:val="TableNormal"/>
    <w:tblPr>
      <w:tblStyleRowBandSize w:val="1"/>
      <w:tblStyleColBandSize w:val="1"/>
      <w:tblCellMar>
        <w:top w:w="55" w:type="dxa"/>
        <w:left w:w="52" w:type="dxa"/>
        <w:bottom w:w="55" w:type="dxa"/>
        <w:right w:w="55" w:type="dxa"/>
      </w:tblCellMar>
    </w:tblPr>
  </w:style>
  <w:style w:type="table" w:customStyle="1" w:styleId="a6">
    <w:basedOn w:val="TableNormal"/>
    <w:tblPr>
      <w:tblStyleRowBandSize w:val="1"/>
      <w:tblStyleColBandSize w:val="1"/>
      <w:tblCellMar>
        <w:top w:w="55" w:type="dxa"/>
        <w:left w:w="52" w:type="dxa"/>
        <w:bottom w:w="55" w:type="dxa"/>
        <w:right w:w="55" w:type="dxa"/>
      </w:tblCellMar>
    </w:tblPr>
  </w:style>
  <w:style w:type="table" w:customStyle="1" w:styleId="a7">
    <w:basedOn w:val="TableNormal"/>
    <w:tblPr>
      <w:tblStyleRowBandSize w:val="1"/>
      <w:tblStyleColBandSize w:val="1"/>
      <w:tblCellMar>
        <w:top w:w="0" w:type="dxa"/>
        <w:left w:w="-2" w:type="dxa"/>
        <w:bottom w:w="0" w:type="dxa"/>
        <w:right w:w="0" w:type="dxa"/>
      </w:tblCellMar>
    </w:tblPr>
  </w:style>
  <w:style w:type="table" w:customStyle="1" w:styleId="a8">
    <w:basedOn w:val="TableNormal"/>
    <w:tblPr>
      <w:tblStyleRowBandSize w:val="1"/>
      <w:tblStyleColBandSize w:val="1"/>
      <w:tblCellMar>
        <w:top w:w="55" w:type="dxa"/>
        <w:left w:w="52" w:type="dxa"/>
        <w:bottom w:w="55" w:type="dxa"/>
        <w:right w:w="55" w:type="dxa"/>
      </w:tblCellMar>
    </w:tblPr>
  </w:style>
  <w:style w:type="table" w:customStyle="1" w:styleId="a9">
    <w:basedOn w:val="TableNormal"/>
    <w:tblPr>
      <w:tblStyleRowBandSize w:val="1"/>
      <w:tblStyleColBandSize w:val="1"/>
      <w:tblCellMar>
        <w:top w:w="55" w:type="dxa"/>
        <w:left w:w="50" w:type="dxa"/>
        <w:bottom w:w="55" w:type="dxa"/>
        <w:right w:w="55" w:type="dxa"/>
      </w:tblCellMar>
    </w:tblPr>
  </w:style>
  <w:style w:type="table" w:customStyle="1" w:styleId="aa">
    <w:basedOn w:val="TableNormal"/>
    <w:tblPr>
      <w:tblStyleRowBandSize w:val="1"/>
      <w:tblStyleColBandSize w:val="1"/>
      <w:tblCellMar>
        <w:top w:w="0" w:type="dxa"/>
        <w:left w:w="-2" w:type="dxa"/>
        <w:bottom w:w="0" w:type="dxa"/>
        <w:right w:w="0" w:type="dxa"/>
      </w:tblCellMar>
    </w:tblPr>
  </w:style>
  <w:style w:type="table" w:customStyle="1" w:styleId="ab">
    <w:basedOn w:val="TableNormal"/>
    <w:tblPr>
      <w:tblStyleRowBandSize w:val="1"/>
      <w:tblStyleColBandSize w:val="1"/>
      <w:tblCellMar>
        <w:top w:w="55" w:type="dxa"/>
        <w:left w:w="50" w:type="dxa"/>
        <w:bottom w:w="55" w:type="dxa"/>
        <w:right w:w="55" w:type="dxa"/>
      </w:tblCellMar>
    </w:tblPr>
  </w:style>
  <w:style w:type="table" w:customStyle="1" w:styleId="ac">
    <w:basedOn w:val="TableNormal"/>
    <w:tblPr>
      <w:tblStyleRowBandSize w:val="1"/>
      <w:tblStyleColBandSize w:val="1"/>
      <w:tblCellMar>
        <w:top w:w="55" w:type="dxa"/>
        <w:left w:w="50" w:type="dxa"/>
        <w:bottom w:w="55" w:type="dxa"/>
        <w:right w:w="55" w:type="dxa"/>
      </w:tblCellMar>
    </w:tblPr>
  </w:style>
  <w:style w:type="table" w:customStyle="1" w:styleId="ad">
    <w:basedOn w:val="TableNormal"/>
    <w:tblPr>
      <w:tblStyleRowBandSize w:val="1"/>
      <w:tblStyleColBandSize w:val="1"/>
      <w:tblCellMar>
        <w:top w:w="0" w:type="dxa"/>
        <w:left w:w="103" w:type="dxa"/>
        <w:bottom w:w="0" w:type="dxa"/>
        <w:right w:w="108" w:type="dxa"/>
      </w:tblCellMar>
    </w:tblPr>
  </w:style>
  <w:style w:type="table" w:customStyle="1" w:styleId="ae">
    <w:basedOn w:val="TableNormal"/>
    <w:tblPr>
      <w:tblStyleRowBandSize w:val="1"/>
      <w:tblStyleColBandSize w:val="1"/>
      <w:tblCellMar>
        <w:top w:w="0" w:type="dxa"/>
        <w:left w:w="103" w:type="dxa"/>
        <w:bottom w:w="0" w:type="dxa"/>
        <w:right w:w="108" w:type="dxa"/>
      </w:tblCellMar>
    </w:tblPr>
  </w:style>
  <w:style w:type="table" w:customStyle="1" w:styleId="af">
    <w:basedOn w:val="TableNormal"/>
    <w:tblPr>
      <w:tblStyleRowBandSize w:val="1"/>
      <w:tblStyleColBandSize w:val="1"/>
      <w:tblCellMar>
        <w:top w:w="0" w:type="dxa"/>
        <w:left w:w="103" w:type="dxa"/>
        <w:bottom w:w="0" w:type="dxa"/>
        <w:right w:w="108" w:type="dxa"/>
      </w:tblCellMar>
    </w:tblPr>
  </w:style>
  <w:style w:type="table" w:customStyle="1" w:styleId="af0">
    <w:basedOn w:val="TableNormal"/>
    <w:tblPr>
      <w:tblStyleRowBandSize w:val="1"/>
      <w:tblStyleColBandSize w:val="1"/>
      <w:tblCellMar>
        <w:top w:w="55" w:type="dxa"/>
        <w:left w:w="52" w:type="dxa"/>
        <w:bottom w:w="55" w:type="dxa"/>
        <w:right w:w="55" w:type="dxa"/>
      </w:tblCellMar>
    </w:tblPr>
  </w:style>
  <w:style w:type="table" w:customStyle="1" w:styleId="af1">
    <w:basedOn w:val="TableNormal"/>
    <w:tblPr>
      <w:tblStyleRowBandSize w:val="1"/>
      <w:tblStyleColBandSize w:val="1"/>
      <w:tblCellMar>
        <w:top w:w="55" w:type="dxa"/>
        <w:left w:w="50" w:type="dxa"/>
        <w:bottom w:w="55" w:type="dxa"/>
        <w:right w:w="55" w:type="dxa"/>
      </w:tblCellMar>
    </w:tblPr>
  </w:style>
  <w:style w:type="table" w:customStyle="1" w:styleId="af2">
    <w:basedOn w:val="TableNormal"/>
    <w:tblPr>
      <w:tblStyleRowBandSize w:val="1"/>
      <w:tblStyleColBandSize w:val="1"/>
      <w:tblCellMar>
        <w:top w:w="55" w:type="dxa"/>
        <w:left w:w="52" w:type="dxa"/>
        <w:bottom w:w="55" w:type="dxa"/>
        <w:right w:w="55" w:type="dxa"/>
      </w:tblCellMar>
    </w:tblPr>
  </w:style>
  <w:style w:type="table" w:customStyle="1" w:styleId="af3">
    <w:basedOn w:val="TableNormal"/>
    <w:tblPr>
      <w:tblStyleRowBandSize w:val="1"/>
      <w:tblStyleColBandSize w:val="1"/>
      <w:tblCellMar>
        <w:top w:w="0" w:type="dxa"/>
        <w:left w:w="-2" w:type="dxa"/>
        <w:bottom w:w="0" w:type="dxa"/>
        <w:right w:w="0" w:type="dxa"/>
      </w:tblCellMar>
    </w:tblPr>
  </w:style>
  <w:style w:type="table" w:customStyle="1" w:styleId="af4">
    <w:basedOn w:val="TableNormal"/>
    <w:tblPr>
      <w:tblStyleRowBandSize w:val="1"/>
      <w:tblStyleColBandSize w:val="1"/>
      <w:tblCellMar>
        <w:top w:w="55" w:type="dxa"/>
        <w:left w:w="50" w:type="dxa"/>
        <w:bottom w:w="55" w:type="dxa"/>
        <w:right w:w="55" w:type="dxa"/>
      </w:tblCellMar>
    </w:tblPr>
  </w:style>
  <w:style w:type="table" w:customStyle="1" w:styleId="af5">
    <w:basedOn w:val="TableNormal"/>
    <w:tblPr>
      <w:tblStyleRowBandSize w:val="1"/>
      <w:tblStyleColBandSize w:val="1"/>
      <w:tblCellMar>
        <w:top w:w="0" w:type="dxa"/>
        <w:left w:w="103" w:type="dxa"/>
        <w:bottom w:w="0" w:type="dxa"/>
        <w:right w:w="108" w:type="dxa"/>
      </w:tblCellMar>
    </w:tblPr>
  </w:style>
  <w:style w:type="table" w:customStyle="1" w:styleId="af6">
    <w:basedOn w:val="TableNormal"/>
    <w:tblPr>
      <w:tblStyleRowBandSize w:val="1"/>
      <w:tblStyleColBandSize w:val="1"/>
      <w:tblCellMar>
        <w:top w:w="0" w:type="dxa"/>
        <w:left w:w="103" w:type="dxa"/>
        <w:bottom w:w="0" w:type="dxa"/>
        <w:right w:w="108" w:type="dxa"/>
      </w:tblCellMar>
    </w:tblPr>
  </w:style>
  <w:style w:type="table" w:customStyle="1" w:styleId="af7">
    <w:basedOn w:val="TableNormal"/>
    <w:tblPr>
      <w:tblStyleRowBandSize w:val="1"/>
      <w:tblStyleColBandSize w:val="1"/>
      <w:tblCellMar>
        <w:top w:w="0" w:type="dxa"/>
        <w:left w:w="103" w:type="dxa"/>
        <w:bottom w:w="0" w:type="dxa"/>
        <w:right w:w="108" w:type="dxa"/>
      </w:tblCellMar>
    </w:tblPr>
  </w:style>
  <w:style w:type="table" w:customStyle="1" w:styleId="af8">
    <w:basedOn w:val="TableNormal"/>
    <w:tblPr>
      <w:tblStyleRowBandSize w:val="1"/>
      <w:tblStyleColBandSize w:val="1"/>
      <w:tblCellMar>
        <w:top w:w="0" w:type="dxa"/>
        <w:left w:w="103" w:type="dxa"/>
        <w:bottom w:w="0" w:type="dxa"/>
        <w:right w:w="108" w:type="dxa"/>
      </w:tblCellMar>
    </w:tblPr>
  </w:style>
  <w:style w:type="table" w:customStyle="1" w:styleId="af9">
    <w:basedOn w:val="TableNormal"/>
    <w:tblPr>
      <w:tblStyleRowBandSize w:val="1"/>
      <w:tblStyleColBandSize w:val="1"/>
      <w:tblCellMar>
        <w:top w:w="0" w:type="dxa"/>
        <w:left w:w="103" w:type="dxa"/>
        <w:bottom w:w="0" w:type="dxa"/>
        <w:right w:w="108" w:type="dxa"/>
      </w:tblCellMar>
    </w:tblPr>
  </w:style>
  <w:style w:type="table" w:customStyle="1" w:styleId="afa">
    <w:basedOn w:val="TableNormal"/>
    <w:tblPr>
      <w:tblStyleRowBandSize w:val="1"/>
      <w:tblStyleColBandSize w:val="1"/>
      <w:tblCellMar>
        <w:top w:w="0" w:type="dxa"/>
        <w:left w:w="103" w:type="dxa"/>
        <w:bottom w:w="0" w:type="dxa"/>
        <w:right w:w="108" w:type="dxa"/>
      </w:tblCellMar>
    </w:tblPr>
  </w:style>
  <w:style w:type="table" w:customStyle="1" w:styleId="afb">
    <w:basedOn w:val="TableNormal"/>
    <w:tblPr>
      <w:tblStyleRowBandSize w:val="1"/>
      <w:tblStyleColBandSize w:val="1"/>
      <w:tblCellMar>
        <w:top w:w="0" w:type="dxa"/>
        <w:left w:w="103" w:type="dxa"/>
        <w:bottom w:w="0" w:type="dxa"/>
        <w:right w:w="108" w:type="dxa"/>
      </w:tblCellMar>
    </w:tblPr>
  </w:style>
  <w:style w:type="table" w:customStyle="1" w:styleId="afc">
    <w:basedOn w:val="TableNormal"/>
    <w:tblPr>
      <w:tblStyleRowBandSize w:val="1"/>
      <w:tblStyleColBandSize w:val="1"/>
      <w:tblCellMar>
        <w:top w:w="0" w:type="dxa"/>
        <w:left w:w="103" w:type="dxa"/>
        <w:bottom w:w="0" w:type="dxa"/>
        <w:right w:w="108" w:type="dxa"/>
      </w:tblCellMar>
    </w:tblPr>
  </w:style>
  <w:style w:type="table" w:customStyle="1" w:styleId="afd">
    <w:basedOn w:val="TableNormal"/>
    <w:tblPr>
      <w:tblStyleRowBandSize w:val="1"/>
      <w:tblStyleColBandSize w:val="1"/>
      <w:tblCellMar>
        <w:top w:w="57" w:type="dxa"/>
        <w:left w:w="77" w:type="dxa"/>
        <w:bottom w:w="57" w:type="dxa"/>
        <w:right w:w="85" w:type="dxa"/>
      </w:tblCellMar>
    </w:tblPr>
  </w:style>
  <w:style w:type="table" w:customStyle="1" w:styleId="afe">
    <w:basedOn w:val="TableNormal"/>
    <w:tblPr>
      <w:tblStyleRowBandSize w:val="1"/>
      <w:tblStyleColBandSize w:val="1"/>
      <w:tblCellMar>
        <w:top w:w="57" w:type="dxa"/>
        <w:left w:w="77" w:type="dxa"/>
        <w:bottom w:w="57" w:type="dxa"/>
        <w:right w:w="85" w:type="dxa"/>
      </w:tblCellMar>
    </w:tblPr>
  </w:style>
  <w:style w:type="table" w:customStyle="1" w:styleId="aff">
    <w:basedOn w:val="TableNormal"/>
    <w:tblPr>
      <w:tblStyleRowBandSize w:val="1"/>
      <w:tblStyleColBandSize w:val="1"/>
      <w:tblCellMar>
        <w:top w:w="0" w:type="dxa"/>
        <w:left w:w="103" w:type="dxa"/>
        <w:bottom w:w="0" w:type="dxa"/>
        <w:right w:w="108" w:type="dxa"/>
      </w:tblCellMar>
    </w:tblPr>
  </w:style>
  <w:style w:type="table" w:customStyle="1" w:styleId="aff0">
    <w:basedOn w:val="TableNormal"/>
    <w:tblPr>
      <w:tblStyleRowBandSize w:val="1"/>
      <w:tblStyleColBandSize w:val="1"/>
      <w:tblCellMar>
        <w:top w:w="0" w:type="dxa"/>
        <w:left w:w="103" w:type="dxa"/>
        <w:bottom w:w="0" w:type="dxa"/>
        <w:right w:w="108" w:type="dxa"/>
      </w:tblCellMar>
    </w:tblPr>
  </w:style>
  <w:style w:type="table" w:customStyle="1" w:styleId="aff1">
    <w:basedOn w:val="TableNormal"/>
    <w:tblPr>
      <w:tblStyleRowBandSize w:val="1"/>
      <w:tblStyleColBandSize w:val="1"/>
      <w:tblCellMar>
        <w:top w:w="0" w:type="dxa"/>
        <w:left w:w="103" w:type="dxa"/>
        <w:bottom w:w="0" w:type="dxa"/>
        <w:right w:w="108" w:type="dxa"/>
      </w:tblCellMar>
    </w:tblPr>
  </w:style>
  <w:style w:type="table" w:customStyle="1" w:styleId="aff2">
    <w:basedOn w:val="TableNormal"/>
    <w:tblPr>
      <w:tblStyleRowBandSize w:val="1"/>
      <w:tblStyleColBandSize w:val="1"/>
      <w:tblCellMar>
        <w:top w:w="0" w:type="dxa"/>
        <w:left w:w="103" w:type="dxa"/>
        <w:bottom w:w="0" w:type="dxa"/>
        <w:right w:w="108" w:type="dxa"/>
      </w:tblCellMar>
    </w:tblPr>
  </w:style>
  <w:style w:type="table" w:customStyle="1" w:styleId="aff3">
    <w:basedOn w:val="TableNormal"/>
    <w:tblPr>
      <w:tblStyleRowBandSize w:val="1"/>
      <w:tblStyleColBandSize w:val="1"/>
      <w:tblCellMar>
        <w:top w:w="0" w:type="dxa"/>
        <w:left w:w="103" w:type="dxa"/>
        <w:bottom w:w="0" w:type="dxa"/>
        <w:right w:w="108" w:type="dxa"/>
      </w:tblCellMar>
    </w:tblPr>
  </w:style>
  <w:style w:type="table" w:customStyle="1" w:styleId="aff4">
    <w:basedOn w:val="TableNormal"/>
    <w:tblPr>
      <w:tblStyleRowBandSize w:val="1"/>
      <w:tblStyleColBandSize w:val="1"/>
      <w:tblCellMar>
        <w:top w:w="0" w:type="dxa"/>
        <w:left w:w="103" w:type="dxa"/>
        <w:bottom w:w="0" w:type="dxa"/>
        <w:right w:w="108" w:type="dxa"/>
      </w:tblCellMar>
    </w:tblPr>
  </w:style>
  <w:style w:type="table" w:customStyle="1" w:styleId="aff5">
    <w:basedOn w:val="TableNormal"/>
    <w:tblPr>
      <w:tblStyleRowBandSize w:val="1"/>
      <w:tblStyleColBandSize w:val="1"/>
      <w:tblCellMar>
        <w:top w:w="0" w:type="dxa"/>
        <w:left w:w="103" w:type="dxa"/>
        <w:bottom w:w="0" w:type="dxa"/>
        <w:right w:w="108" w:type="dxa"/>
      </w:tblCellMar>
    </w:tblPr>
  </w:style>
  <w:style w:type="table" w:customStyle="1" w:styleId="aff6">
    <w:basedOn w:val="TableNormal"/>
    <w:tblPr>
      <w:tblStyleRowBandSize w:val="1"/>
      <w:tblStyleColBandSize w:val="1"/>
      <w:tblCellMar>
        <w:top w:w="0" w:type="dxa"/>
        <w:left w:w="28" w:type="dxa"/>
        <w:bottom w:w="0" w:type="dxa"/>
        <w:right w:w="28" w:type="dxa"/>
      </w:tblCellMar>
    </w:tblPr>
  </w:style>
  <w:style w:type="table" w:customStyle="1" w:styleId="aff7">
    <w:basedOn w:val="TableNormal"/>
    <w:tblPr>
      <w:tblStyleRowBandSize w:val="1"/>
      <w:tblStyleColBandSize w:val="1"/>
      <w:tblCellMar>
        <w:top w:w="55" w:type="dxa"/>
        <w:left w:w="50" w:type="dxa"/>
        <w:bottom w:w="55" w:type="dxa"/>
        <w:right w:w="55" w:type="dxa"/>
      </w:tblCellMar>
    </w:tblPr>
  </w:style>
  <w:style w:type="table" w:customStyle="1" w:styleId="aff8">
    <w:basedOn w:val="TableNormal"/>
    <w:tblPr>
      <w:tblStyleRowBandSize w:val="1"/>
      <w:tblStyleColBandSize w:val="1"/>
      <w:tblCellMar>
        <w:top w:w="55" w:type="dxa"/>
        <w:left w:w="50" w:type="dxa"/>
        <w:bottom w:w="55" w:type="dxa"/>
        <w:right w:w="55" w:type="dxa"/>
      </w:tblCellMar>
    </w:tblPr>
  </w:style>
  <w:style w:type="table" w:customStyle="1" w:styleId="aff9">
    <w:basedOn w:val="TableNormal"/>
    <w:tblPr>
      <w:tblStyleRowBandSize w:val="1"/>
      <w:tblStyleColBandSize w:val="1"/>
      <w:tblCellMar>
        <w:top w:w="55" w:type="dxa"/>
        <w:left w:w="50" w:type="dxa"/>
        <w:bottom w:w="55" w:type="dxa"/>
        <w:right w:w="55" w:type="dxa"/>
      </w:tblCellMar>
    </w:tblPr>
  </w:style>
  <w:style w:type="table" w:customStyle="1" w:styleId="affa">
    <w:basedOn w:val="TableNormal"/>
    <w:tblPr>
      <w:tblStyleRowBandSize w:val="1"/>
      <w:tblStyleColBandSize w:val="1"/>
      <w:tblCellMar>
        <w:top w:w="0" w:type="dxa"/>
        <w:left w:w="0" w:type="dxa"/>
        <w:bottom w:w="0" w:type="dxa"/>
        <w:right w:w="0" w:type="dxa"/>
      </w:tblCellMar>
    </w:tblPr>
  </w:style>
  <w:style w:type="table" w:customStyle="1" w:styleId="affb">
    <w:basedOn w:val="TableNormal"/>
    <w:tblPr>
      <w:tblStyleRowBandSize w:val="1"/>
      <w:tblStyleColBandSize w:val="1"/>
      <w:tblCellMar>
        <w:top w:w="55" w:type="dxa"/>
        <w:left w:w="50" w:type="dxa"/>
        <w:bottom w:w="55" w:type="dxa"/>
        <w:right w:w="55" w:type="dxa"/>
      </w:tblCellMar>
    </w:tblPr>
  </w:style>
  <w:style w:type="table" w:customStyle="1" w:styleId="affc">
    <w:basedOn w:val="TableNormal"/>
    <w:tblPr>
      <w:tblStyleRowBandSize w:val="1"/>
      <w:tblStyleColBandSize w:val="1"/>
      <w:tblCellMar>
        <w:top w:w="55" w:type="dxa"/>
        <w:left w:w="50" w:type="dxa"/>
        <w:bottom w:w="55" w:type="dxa"/>
        <w:right w:w="55" w:type="dxa"/>
      </w:tblCellMar>
    </w:tblPr>
  </w:style>
  <w:style w:type="table" w:customStyle="1" w:styleId="affd">
    <w:basedOn w:val="TableNormal"/>
    <w:tblPr>
      <w:tblStyleRowBandSize w:val="1"/>
      <w:tblStyleColBandSize w:val="1"/>
      <w:tblCellMar>
        <w:top w:w="55" w:type="dxa"/>
        <w:left w:w="50" w:type="dxa"/>
        <w:bottom w:w="55" w:type="dxa"/>
        <w:right w:w="55" w:type="dxa"/>
      </w:tblCellMar>
    </w:tblPr>
  </w:style>
  <w:style w:type="table" w:customStyle="1" w:styleId="affe">
    <w:basedOn w:val="TableNormal"/>
    <w:tblPr>
      <w:tblStyleRowBandSize w:val="1"/>
      <w:tblStyleColBandSize w:val="1"/>
      <w:tblCellMar>
        <w:top w:w="55" w:type="dxa"/>
        <w:left w:w="50" w:type="dxa"/>
        <w:bottom w:w="55" w:type="dxa"/>
        <w:right w:w="55" w:type="dxa"/>
      </w:tblCellMar>
    </w:tblPr>
  </w:style>
  <w:style w:type="table" w:customStyle="1" w:styleId="afff">
    <w:basedOn w:val="TableNormal"/>
    <w:tblPr>
      <w:tblStyleRowBandSize w:val="1"/>
      <w:tblStyleColBandSize w:val="1"/>
      <w:tblCellMar>
        <w:top w:w="55" w:type="dxa"/>
        <w:left w:w="50" w:type="dxa"/>
        <w:bottom w:w="55" w:type="dxa"/>
        <w:right w:w="55" w:type="dxa"/>
      </w:tblCellMar>
    </w:tblPr>
  </w:style>
  <w:style w:type="table" w:customStyle="1" w:styleId="afff0">
    <w:basedOn w:val="TableNormal"/>
    <w:tblPr>
      <w:tblStyleRowBandSize w:val="1"/>
      <w:tblStyleColBandSize w:val="1"/>
      <w:tblCellMar>
        <w:top w:w="0" w:type="dxa"/>
        <w:left w:w="0" w:type="dxa"/>
        <w:bottom w:w="0" w:type="dxa"/>
        <w:right w:w="0" w:type="dxa"/>
      </w:tblCellMar>
    </w:tblPr>
  </w:style>
  <w:style w:type="table" w:customStyle="1" w:styleId="afff1">
    <w:basedOn w:val="TableNormal"/>
    <w:tblPr>
      <w:tblStyleRowBandSize w:val="1"/>
      <w:tblStyleColBandSize w:val="1"/>
      <w:tblCellMar>
        <w:top w:w="55" w:type="dxa"/>
        <w:left w:w="50" w:type="dxa"/>
        <w:bottom w:w="55" w:type="dxa"/>
        <w:right w:w="55" w:type="dxa"/>
      </w:tblCellMar>
    </w:tblPr>
  </w:style>
  <w:style w:type="table" w:customStyle="1" w:styleId="afff2">
    <w:basedOn w:val="TableNormal"/>
    <w:tblPr>
      <w:tblStyleRowBandSize w:val="1"/>
      <w:tblStyleColBandSize w:val="1"/>
      <w:tblCellMar>
        <w:top w:w="55" w:type="dxa"/>
        <w:left w:w="50" w:type="dxa"/>
        <w:bottom w:w="55" w:type="dxa"/>
        <w:right w:w="55" w:type="dxa"/>
      </w:tblCellMar>
    </w:tblPr>
  </w:style>
  <w:style w:type="table" w:customStyle="1" w:styleId="afff3">
    <w:basedOn w:val="TableNormal"/>
    <w:tblPr>
      <w:tblStyleRowBandSize w:val="1"/>
      <w:tblStyleColBandSize w:val="1"/>
      <w:tblCellMar>
        <w:top w:w="55" w:type="dxa"/>
        <w:left w:w="50" w:type="dxa"/>
        <w:bottom w:w="55" w:type="dxa"/>
        <w:right w:w="55" w:type="dxa"/>
      </w:tblCellMar>
    </w:tblPr>
  </w:style>
  <w:style w:type="table" w:customStyle="1" w:styleId="afff4">
    <w:basedOn w:val="TableNormal"/>
    <w:tblPr>
      <w:tblStyleRowBandSize w:val="1"/>
      <w:tblStyleColBandSize w:val="1"/>
      <w:tblCellMar>
        <w:top w:w="55" w:type="dxa"/>
        <w:left w:w="50" w:type="dxa"/>
        <w:bottom w:w="55" w:type="dxa"/>
        <w:right w:w="55" w:type="dxa"/>
      </w:tblCellMar>
    </w:tblPr>
  </w:style>
  <w:style w:type="table" w:customStyle="1" w:styleId="afff5">
    <w:basedOn w:val="TableNormal"/>
    <w:tblPr>
      <w:tblStyleRowBandSize w:val="1"/>
      <w:tblStyleColBandSize w:val="1"/>
      <w:tblCellMar>
        <w:top w:w="55" w:type="dxa"/>
        <w:left w:w="50" w:type="dxa"/>
        <w:bottom w:w="55" w:type="dxa"/>
        <w:right w:w="55" w:type="dxa"/>
      </w:tblCellMar>
    </w:tblPr>
  </w:style>
  <w:style w:type="table" w:customStyle="1" w:styleId="afff6">
    <w:basedOn w:val="TableNormal"/>
    <w:tblPr>
      <w:tblStyleRowBandSize w:val="1"/>
      <w:tblStyleColBandSize w:val="1"/>
      <w:tblCellMar>
        <w:top w:w="15" w:type="dxa"/>
        <w:left w:w="12" w:type="dxa"/>
        <w:bottom w:w="15" w:type="dxa"/>
        <w:right w:w="15" w:type="dxa"/>
      </w:tblCellMar>
    </w:tblPr>
  </w:style>
  <w:style w:type="table" w:customStyle="1" w:styleId="afff7">
    <w:basedOn w:val="TableNormal"/>
    <w:tblPr>
      <w:tblStyleRowBandSize w:val="1"/>
      <w:tblStyleColBandSize w:val="1"/>
      <w:tblCellMar>
        <w:top w:w="15" w:type="dxa"/>
        <w:left w:w="12" w:type="dxa"/>
        <w:bottom w:w="15" w:type="dxa"/>
        <w:right w:w="15" w:type="dxa"/>
      </w:tblCellMar>
    </w:tblPr>
  </w:style>
  <w:style w:type="table" w:customStyle="1" w:styleId="afff8">
    <w:basedOn w:val="TableNormal"/>
    <w:tblPr>
      <w:tblStyleRowBandSize w:val="1"/>
      <w:tblStyleColBandSize w:val="1"/>
      <w:tblCellMar>
        <w:top w:w="55" w:type="dxa"/>
        <w:left w:w="51" w:type="dxa"/>
        <w:bottom w:w="55" w:type="dxa"/>
        <w:right w:w="55" w:type="dxa"/>
      </w:tblCellMar>
    </w:tblPr>
  </w:style>
  <w:style w:type="table" w:customStyle="1" w:styleId="afff9">
    <w:basedOn w:val="TableNormal"/>
    <w:tblPr>
      <w:tblStyleRowBandSize w:val="1"/>
      <w:tblStyleColBandSize w:val="1"/>
      <w:tblCellMar>
        <w:top w:w="55" w:type="dxa"/>
        <w:left w:w="51" w:type="dxa"/>
        <w:bottom w:w="55" w:type="dxa"/>
        <w:right w:w="55" w:type="dxa"/>
      </w:tblCellMar>
    </w:tblPr>
  </w:style>
  <w:style w:type="table" w:customStyle="1" w:styleId="afffa">
    <w:basedOn w:val="TableNormal"/>
    <w:tblPr>
      <w:tblStyleRowBandSize w:val="1"/>
      <w:tblStyleColBandSize w:val="1"/>
      <w:tblCellMar>
        <w:top w:w="55" w:type="dxa"/>
        <w:left w:w="51" w:type="dxa"/>
        <w:bottom w:w="55" w:type="dxa"/>
        <w:right w:w="55" w:type="dxa"/>
      </w:tblCellMar>
    </w:tblPr>
  </w:style>
  <w:style w:type="table" w:customStyle="1" w:styleId="afffb">
    <w:basedOn w:val="TableNormal"/>
    <w:tblPr>
      <w:tblStyleRowBandSize w:val="1"/>
      <w:tblStyleColBandSize w:val="1"/>
      <w:tblCellMar>
        <w:top w:w="55" w:type="dxa"/>
        <w:left w:w="51" w:type="dxa"/>
        <w:bottom w:w="55" w:type="dxa"/>
        <w:right w:w="55" w:type="dxa"/>
      </w:tblCellMar>
    </w:tblPr>
  </w:style>
  <w:style w:type="table" w:customStyle="1" w:styleId="afffc">
    <w:basedOn w:val="TableNormal"/>
    <w:tblPr>
      <w:tblStyleRowBandSize w:val="1"/>
      <w:tblStyleColBandSize w:val="1"/>
      <w:tblCellMar>
        <w:top w:w="55" w:type="dxa"/>
        <w:left w:w="51" w:type="dxa"/>
        <w:bottom w:w="55" w:type="dxa"/>
        <w:right w:w="55" w:type="dxa"/>
      </w:tblCellMar>
    </w:tblPr>
  </w:style>
  <w:style w:type="table" w:customStyle="1" w:styleId="afffd">
    <w:basedOn w:val="TableNormal"/>
    <w:tblPr>
      <w:tblStyleRowBandSize w:val="1"/>
      <w:tblStyleColBandSize w:val="1"/>
      <w:tblCellMar>
        <w:top w:w="0" w:type="dxa"/>
        <w:left w:w="89" w:type="dxa"/>
        <w:bottom w:w="0" w:type="dxa"/>
        <w:right w:w="94" w:type="dxa"/>
      </w:tblCellMar>
    </w:tblPr>
  </w:style>
  <w:style w:type="table" w:customStyle="1" w:styleId="afffe">
    <w:basedOn w:val="TableNormal"/>
    <w:tblPr>
      <w:tblStyleRowBandSize w:val="1"/>
      <w:tblStyleColBandSize w:val="1"/>
      <w:tblCellMar>
        <w:top w:w="55" w:type="dxa"/>
        <w:left w:w="51" w:type="dxa"/>
        <w:bottom w:w="55" w:type="dxa"/>
        <w:right w:w="55" w:type="dxa"/>
      </w:tblCellMar>
    </w:tblPr>
  </w:style>
  <w:style w:type="table" w:customStyle="1" w:styleId="affff">
    <w:basedOn w:val="TableNormal"/>
    <w:tblPr>
      <w:tblStyleRowBandSize w:val="1"/>
      <w:tblStyleColBandSize w:val="1"/>
      <w:tblCellMar>
        <w:top w:w="55" w:type="dxa"/>
        <w:left w:w="51" w:type="dxa"/>
        <w:bottom w:w="55" w:type="dxa"/>
        <w:right w:w="55" w:type="dxa"/>
      </w:tblCellMar>
    </w:tblPr>
  </w:style>
  <w:style w:type="table" w:customStyle="1" w:styleId="affff0">
    <w:basedOn w:val="TableNormal"/>
    <w:tblPr>
      <w:tblStyleRowBandSize w:val="1"/>
      <w:tblStyleColBandSize w:val="1"/>
      <w:tblCellMar>
        <w:top w:w="0" w:type="dxa"/>
        <w:left w:w="108" w:type="dxa"/>
        <w:bottom w:w="0" w:type="dxa"/>
        <w:right w:w="108" w:type="dxa"/>
      </w:tblCellMar>
    </w:tblPr>
  </w:style>
  <w:style w:type="table" w:customStyle="1" w:styleId="affff1">
    <w:basedOn w:val="TableNormal"/>
    <w:tblPr>
      <w:tblStyleRowBandSize w:val="1"/>
      <w:tblStyleColBandSize w:val="1"/>
      <w:tblCellMar>
        <w:top w:w="0" w:type="dxa"/>
        <w:left w:w="108" w:type="dxa"/>
        <w:bottom w:w="0" w:type="dxa"/>
        <w:right w:w="108" w:type="dxa"/>
      </w:tblCellMar>
    </w:tblPr>
  </w:style>
  <w:style w:type="table" w:customStyle="1" w:styleId="affff2">
    <w:basedOn w:val="TableNormal"/>
    <w:tblPr>
      <w:tblStyleRowBandSize w:val="1"/>
      <w:tblStyleColBandSize w:val="1"/>
      <w:tblCellMar>
        <w:top w:w="0" w:type="dxa"/>
        <w:left w:w="98" w:type="dxa"/>
        <w:bottom w:w="0" w:type="dxa"/>
        <w:right w:w="108" w:type="dxa"/>
      </w:tblCellMar>
    </w:tblPr>
  </w:style>
  <w:style w:type="table" w:customStyle="1" w:styleId="affff3">
    <w:basedOn w:val="TableNormal"/>
    <w:tblPr>
      <w:tblStyleRowBandSize w:val="1"/>
      <w:tblStyleColBandSize w:val="1"/>
      <w:tblCellMar>
        <w:top w:w="0" w:type="dxa"/>
        <w:left w:w="98" w:type="dxa"/>
        <w:bottom w:w="0" w:type="dxa"/>
        <w:right w:w="108" w:type="dxa"/>
      </w:tblCellMar>
    </w:tblPr>
  </w:style>
  <w:style w:type="table" w:customStyle="1" w:styleId="affff4">
    <w:basedOn w:val="TableNormal"/>
    <w:tblPr>
      <w:tblStyleRowBandSize w:val="1"/>
      <w:tblStyleColBandSize w:val="1"/>
      <w:tblCellMar>
        <w:top w:w="0" w:type="dxa"/>
        <w:left w:w="98" w:type="dxa"/>
        <w:bottom w:w="0" w:type="dxa"/>
        <w:right w:w="108" w:type="dxa"/>
      </w:tblCellMar>
    </w:tblPr>
  </w:style>
  <w:style w:type="table" w:customStyle="1" w:styleId="affff5">
    <w:basedOn w:val="TableNormal"/>
    <w:tblPr>
      <w:tblStyleRowBandSize w:val="1"/>
      <w:tblStyleColBandSize w:val="1"/>
      <w:tblCellMar>
        <w:top w:w="0" w:type="dxa"/>
        <w:left w:w="98" w:type="dxa"/>
        <w:bottom w:w="0" w:type="dxa"/>
        <w:right w:w="108" w:type="dxa"/>
      </w:tblCellMar>
    </w:tblPr>
  </w:style>
  <w:style w:type="table" w:customStyle="1" w:styleId="affff6">
    <w:basedOn w:val="TableNormal"/>
    <w:tblPr>
      <w:tblStyleRowBandSize w:val="1"/>
      <w:tblStyleColBandSize w:val="1"/>
      <w:tblCellMar>
        <w:top w:w="0" w:type="dxa"/>
        <w:left w:w="103" w:type="dxa"/>
        <w:bottom w:w="0" w:type="dxa"/>
        <w:right w:w="108" w:type="dxa"/>
      </w:tblCellMar>
    </w:tblPr>
  </w:style>
  <w:style w:type="table" w:customStyle="1" w:styleId="affff7">
    <w:basedOn w:val="TableNormal"/>
    <w:tblPr>
      <w:tblStyleRowBandSize w:val="1"/>
      <w:tblStyleColBandSize w:val="1"/>
      <w:tblCellMar>
        <w:top w:w="0" w:type="dxa"/>
        <w:left w:w="98" w:type="dxa"/>
        <w:bottom w:w="0" w:type="dxa"/>
        <w:right w:w="108" w:type="dxa"/>
      </w:tblCellMar>
    </w:tblPr>
  </w:style>
  <w:style w:type="table" w:customStyle="1" w:styleId="affff8">
    <w:basedOn w:val="TableNormal"/>
    <w:tblPr>
      <w:tblStyleRowBandSize w:val="1"/>
      <w:tblStyleColBandSize w:val="1"/>
      <w:tblCellMar>
        <w:top w:w="0" w:type="dxa"/>
        <w:left w:w="98" w:type="dxa"/>
        <w:bottom w:w="0" w:type="dxa"/>
        <w:right w:w="108" w:type="dxa"/>
      </w:tblCellMar>
    </w:tblPr>
  </w:style>
  <w:style w:type="table" w:customStyle="1" w:styleId="affff9">
    <w:basedOn w:val="TableNormal"/>
    <w:tblPr>
      <w:tblStyleRowBandSize w:val="1"/>
      <w:tblStyleColBandSize w:val="1"/>
      <w:tblCellMar>
        <w:top w:w="0" w:type="dxa"/>
        <w:left w:w="103" w:type="dxa"/>
        <w:bottom w:w="0" w:type="dxa"/>
        <w:right w:w="108" w:type="dxa"/>
      </w:tblCellMar>
    </w:tblPr>
  </w:style>
  <w:style w:type="table" w:customStyle="1" w:styleId="affffa">
    <w:basedOn w:val="TableNormal"/>
    <w:tblPr>
      <w:tblStyleRowBandSize w:val="1"/>
      <w:tblStyleColBandSize w:val="1"/>
      <w:tblCellMar>
        <w:top w:w="0" w:type="dxa"/>
        <w:left w:w="98" w:type="dxa"/>
        <w:bottom w:w="0" w:type="dxa"/>
        <w:right w:w="108" w:type="dxa"/>
      </w:tblCellMar>
    </w:tblPr>
  </w:style>
  <w:style w:type="table" w:customStyle="1" w:styleId="affffb">
    <w:basedOn w:val="TableNormal"/>
    <w:tblPr>
      <w:tblStyleRowBandSize w:val="1"/>
      <w:tblStyleColBandSize w:val="1"/>
      <w:tblCellMar>
        <w:top w:w="0" w:type="dxa"/>
        <w:left w:w="103" w:type="dxa"/>
        <w:bottom w:w="0" w:type="dxa"/>
        <w:right w:w="108" w:type="dxa"/>
      </w:tblCellMar>
    </w:tblPr>
  </w:style>
  <w:style w:type="table" w:customStyle="1" w:styleId="affffc">
    <w:basedOn w:val="TableNormal"/>
    <w:tblPr>
      <w:tblStyleRowBandSize w:val="1"/>
      <w:tblStyleColBandSize w:val="1"/>
      <w:tblCellMar>
        <w:top w:w="0" w:type="dxa"/>
        <w:left w:w="108" w:type="dxa"/>
        <w:bottom w:w="0" w:type="dxa"/>
        <w:right w:w="108" w:type="dxa"/>
      </w:tblCellMar>
    </w:tblPr>
  </w:style>
  <w:style w:type="table" w:customStyle="1" w:styleId="affffd">
    <w:basedOn w:val="TableNormal"/>
    <w:tblPr>
      <w:tblStyleRowBandSize w:val="1"/>
      <w:tblStyleColBandSize w:val="1"/>
      <w:tblCellMar>
        <w:top w:w="0" w:type="dxa"/>
        <w:left w:w="103" w:type="dxa"/>
        <w:bottom w:w="0" w:type="dxa"/>
        <w:right w:w="108" w:type="dxa"/>
      </w:tblCellMar>
    </w:tblPr>
  </w:style>
  <w:style w:type="table" w:customStyle="1" w:styleId="affffe">
    <w:basedOn w:val="TableNormal"/>
    <w:tblPr>
      <w:tblStyleRowBandSize w:val="1"/>
      <w:tblStyleColBandSize w:val="1"/>
      <w:tblCellMar>
        <w:top w:w="0" w:type="dxa"/>
        <w:left w:w="108" w:type="dxa"/>
        <w:bottom w:w="0" w:type="dxa"/>
        <w:right w:w="108" w:type="dxa"/>
      </w:tblCellMar>
    </w:tblPr>
  </w:style>
  <w:style w:type="table" w:customStyle="1" w:styleId="afffff">
    <w:basedOn w:val="TableNormal"/>
    <w:tblPr>
      <w:tblStyleRowBandSize w:val="1"/>
      <w:tblStyleColBandSize w:val="1"/>
      <w:tblCellMar>
        <w:top w:w="0" w:type="dxa"/>
        <w:left w:w="108" w:type="dxa"/>
        <w:bottom w:w="0" w:type="dxa"/>
        <w:right w:w="108" w:type="dxa"/>
      </w:tblCellMar>
    </w:tblPr>
  </w:style>
  <w:style w:type="table" w:customStyle="1" w:styleId="afffff0">
    <w:basedOn w:val="TableNormal"/>
    <w:tblPr>
      <w:tblStyleRowBandSize w:val="1"/>
      <w:tblStyleColBandSize w:val="1"/>
      <w:tblCellMar>
        <w:top w:w="0" w:type="dxa"/>
        <w:left w:w="108" w:type="dxa"/>
        <w:bottom w:w="0" w:type="dxa"/>
        <w:right w:w="108" w:type="dxa"/>
      </w:tblCellMar>
    </w:tblPr>
  </w:style>
  <w:style w:type="table" w:customStyle="1" w:styleId="afffff1">
    <w:basedOn w:val="TableNormal"/>
    <w:tblPr>
      <w:tblStyleRowBandSize w:val="1"/>
      <w:tblStyleColBandSize w:val="1"/>
      <w:tblCellMar>
        <w:top w:w="0" w:type="dxa"/>
        <w:left w:w="103" w:type="dxa"/>
        <w:bottom w:w="0" w:type="dxa"/>
        <w:right w:w="108" w:type="dxa"/>
      </w:tblCellMar>
    </w:tblPr>
  </w:style>
  <w:style w:type="table" w:customStyle="1" w:styleId="afffff2">
    <w:basedOn w:val="TableNormal"/>
    <w:tblPr>
      <w:tblStyleRowBandSize w:val="1"/>
      <w:tblStyleColBandSize w:val="1"/>
      <w:tblCellMar>
        <w:top w:w="0" w:type="dxa"/>
        <w:left w:w="103" w:type="dxa"/>
        <w:bottom w:w="0" w:type="dxa"/>
        <w:right w:w="108" w:type="dxa"/>
      </w:tblCellMar>
    </w:tblPr>
  </w:style>
  <w:style w:type="table" w:customStyle="1" w:styleId="afffff3">
    <w:basedOn w:val="TableNormal"/>
    <w:tblPr>
      <w:tblStyleRowBandSize w:val="1"/>
      <w:tblStyleColBandSize w:val="1"/>
      <w:tblCellMar>
        <w:top w:w="0" w:type="dxa"/>
        <w:left w:w="103" w:type="dxa"/>
        <w:bottom w:w="0" w:type="dxa"/>
        <w:right w:w="108" w:type="dxa"/>
      </w:tblCellMar>
    </w:tblPr>
  </w:style>
  <w:style w:type="table" w:customStyle="1" w:styleId="afffff4">
    <w:basedOn w:val="TableNormal"/>
    <w:tblPr>
      <w:tblStyleRowBandSize w:val="1"/>
      <w:tblStyleColBandSize w:val="1"/>
      <w:tblCellMar>
        <w:top w:w="0" w:type="dxa"/>
        <w:left w:w="108" w:type="dxa"/>
        <w:bottom w:w="0" w:type="dxa"/>
        <w:right w:w="108" w:type="dxa"/>
      </w:tblCellMar>
    </w:tblPr>
  </w:style>
  <w:style w:type="table" w:customStyle="1" w:styleId="afffff5">
    <w:basedOn w:val="TableNormal"/>
    <w:tblPr>
      <w:tblStyleRowBandSize w:val="1"/>
      <w:tblStyleColBandSize w:val="1"/>
      <w:tblCellMar>
        <w:top w:w="0" w:type="dxa"/>
        <w:left w:w="103" w:type="dxa"/>
        <w:bottom w:w="0" w:type="dxa"/>
        <w:right w:w="108" w:type="dxa"/>
      </w:tblCellMar>
    </w:tblPr>
  </w:style>
  <w:style w:type="table" w:customStyle="1" w:styleId="afffff6">
    <w:basedOn w:val="TableNormal"/>
    <w:tblPr>
      <w:tblStyleRowBandSize w:val="1"/>
      <w:tblStyleColBandSize w:val="1"/>
      <w:tblCellMar>
        <w:top w:w="0" w:type="dxa"/>
        <w:left w:w="108" w:type="dxa"/>
        <w:bottom w:w="0" w:type="dxa"/>
        <w:right w:w="108" w:type="dxa"/>
      </w:tblCellMar>
    </w:tblPr>
  </w:style>
  <w:style w:type="table" w:customStyle="1" w:styleId="afffff7">
    <w:basedOn w:val="TableNormal"/>
    <w:tblPr>
      <w:tblStyleRowBandSize w:val="1"/>
      <w:tblStyleColBandSize w:val="1"/>
      <w:tblCellMar>
        <w:top w:w="0" w:type="dxa"/>
        <w:left w:w="60" w:type="dxa"/>
        <w:bottom w:w="0" w:type="dxa"/>
        <w:right w:w="68" w:type="dxa"/>
      </w:tblCellMar>
    </w:tblPr>
  </w:style>
  <w:style w:type="table" w:customStyle="1" w:styleId="afffff8">
    <w:basedOn w:val="TableNormal"/>
    <w:tblPr>
      <w:tblStyleRowBandSize w:val="1"/>
      <w:tblStyleColBandSize w:val="1"/>
      <w:tblCellMar>
        <w:top w:w="0" w:type="dxa"/>
        <w:left w:w="108" w:type="dxa"/>
        <w:bottom w:w="0" w:type="dxa"/>
        <w:right w:w="108" w:type="dxa"/>
      </w:tblCellMar>
    </w:tblPr>
  </w:style>
  <w:style w:type="table" w:customStyle="1" w:styleId="afffff9">
    <w:basedOn w:val="TableNormal"/>
    <w:tblPr>
      <w:tblStyleRowBandSize w:val="1"/>
      <w:tblStyleColBandSize w:val="1"/>
      <w:tblCellMar>
        <w:top w:w="0" w:type="dxa"/>
        <w:left w:w="-5" w:type="dxa"/>
        <w:bottom w:w="0" w:type="dxa"/>
        <w:right w:w="0" w:type="dxa"/>
      </w:tblCellMar>
    </w:tblPr>
  </w:style>
  <w:style w:type="table" w:customStyle="1" w:styleId="afffffa">
    <w:basedOn w:val="TableNormal"/>
    <w:tblPr>
      <w:tblStyleRowBandSize w:val="1"/>
      <w:tblStyleColBandSize w:val="1"/>
      <w:tblCellMar>
        <w:top w:w="0" w:type="dxa"/>
        <w:left w:w="-5" w:type="dxa"/>
        <w:bottom w:w="0" w:type="dxa"/>
        <w:right w:w="0" w:type="dxa"/>
      </w:tblCellMar>
    </w:tblPr>
  </w:style>
  <w:style w:type="table" w:customStyle="1" w:styleId="afffffb">
    <w:basedOn w:val="TableNormal"/>
    <w:tblPr>
      <w:tblStyleRowBandSize w:val="1"/>
      <w:tblStyleColBandSize w:val="1"/>
      <w:tblCellMar>
        <w:top w:w="0" w:type="dxa"/>
        <w:left w:w="-5" w:type="dxa"/>
        <w:bottom w:w="0" w:type="dxa"/>
        <w:right w:w="0" w:type="dxa"/>
      </w:tblCellMar>
    </w:tblPr>
  </w:style>
  <w:style w:type="table" w:customStyle="1" w:styleId="afffffc">
    <w:basedOn w:val="TableNormal"/>
    <w:tblPr>
      <w:tblStyleRowBandSize w:val="1"/>
      <w:tblStyleColBandSize w:val="1"/>
      <w:tblCellMar>
        <w:top w:w="0" w:type="dxa"/>
        <w:left w:w="60" w:type="dxa"/>
        <w:bottom w:w="0" w:type="dxa"/>
        <w:right w:w="68" w:type="dxa"/>
      </w:tblCellMar>
    </w:tblPr>
  </w:style>
  <w:style w:type="table" w:customStyle="1" w:styleId="afffffd">
    <w:basedOn w:val="TableNormal"/>
    <w:tblPr>
      <w:tblStyleRowBandSize w:val="1"/>
      <w:tblStyleColBandSize w:val="1"/>
      <w:tblCellMar>
        <w:top w:w="0" w:type="dxa"/>
        <w:left w:w="108" w:type="dxa"/>
        <w:bottom w:w="0" w:type="dxa"/>
        <w:right w:w="108" w:type="dxa"/>
      </w:tblCellMar>
    </w:tblPr>
  </w:style>
  <w:style w:type="table" w:customStyle="1" w:styleId="afffffe">
    <w:basedOn w:val="TableNormal"/>
    <w:tblPr>
      <w:tblStyleRowBandSize w:val="1"/>
      <w:tblStyleColBandSize w:val="1"/>
      <w:tblCellMar>
        <w:top w:w="0" w:type="dxa"/>
        <w:left w:w="60" w:type="dxa"/>
        <w:bottom w:w="0" w:type="dxa"/>
        <w:right w:w="68" w:type="dxa"/>
      </w:tblCellMar>
    </w:tblPr>
  </w:style>
  <w:style w:type="table" w:customStyle="1" w:styleId="affffff">
    <w:basedOn w:val="TableNormal"/>
    <w:tblPr>
      <w:tblStyleRowBandSize w:val="1"/>
      <w:tblStyleColBandSize w:val="1"/>
      <w:tblCellMar>
        <w:top w:w="0" w:type="dxa"/>
        <w:left w:w="60" w:type="dxa"/>
        <w:bottom w:w="0" w:type="dxa"/>
        <w:right w:w="68" w:type="dxa"/>
      </w:tblCellMar>
    </w:tblPr>
  </w:style>
  <w:style w:type="table" w:customStyle="1" w:styleId="affffff0">
    <w:basedOn w:val="TableNormal"/>
    <w:tblPr>
      <w:tblStyleRowBandSize w:val="1"/>
      <w:tblStyleColBandSize w:val="1"/>
      <w:tblCellMar>
        <w:top w:w="0" w:type="dxa"/>
        <w:left w:w="108" w:type="dxa"/>
        <w:bottom w:w="0" w:type="dxa"/>
        <w:right w:w="108" w:type="dxa"/>
      </w:tblCellMar>
    </w:tblPr>
  </w:style>
  <w:style w:type="table" w:customStyle="1" w:styleId="affffff1">
    <w:basedOn w:val="TableNormal"/>
    <w:tblPr>
      <w:tblStyleRowBandSize w:val="1"/>
      <w:tblStyleColBandSize w:val="1"/>
      <w:tblCellMar>
        <w:top w:w="0" w:type="dxa"/>
        <w:left w:w="108" w:type="dxa"/>
        <w:bottom w:w="0" w:type="dxa"/>
        <w:right w:w="108" w:type="dxa"/>
      </w:tblCellMar>
    </w:tblPr>
  </w:style>
  <w:style w:type="table" w:customStyle="1" w:styleId="affffff2">
    <w:basedOn w:val="TableNormal"/>
    <w:tblPr>
      <w:tblStyleRowBandSize w:val="1"/>
      <w:tblStyleColBandSize w:val="1"/>
      <w:tblCellMar>
        <w:top w:w="0" w:type="dxa"/>
        <w:left w:w="105" w:type="dxa"/>
        <w:bottom w:w="0" w:type="dxa"/>
        <w:right w:w="108" w:type="dxa"/>
      </w:tblCellMar>
    </w:tblPr>
  </w:style>
  <w:style w:type="table" w:customStyle="1" w:styleId="affffff3">
    <w:basedOn w:val="TableNormal"/>
    <w:tblPr>
      <w:tblStyleRowBandSize w:val="1"/>
      <w:tblStyleColBandSize w:val="1"/>
      <w:tblCellMar>
        <w:top w:w="0" w:type="dxa"/>
        <w:left w:w="105" w:type="dxa"/>
        <w:bottom w:w="0" w:type="dxa"/>
        <w:right w:w="108" w:type="dxa"/>
      </w:tblCellMar>
    </w:tblPr>
  </w:style>
  <w:style w:type="table" w:customStyle="1" w:styleId="affffff4">
    <w:basedOn w:val="TableNormal"/>
    <w:tblPr>
      <w:tblStyleRowBandSize w:val="1"/>
      <w:tblStyleColBandSize w:val="1"/>
      <w:tblCellMar>
        <w:top w:w="0" w:type="dxa"/>
        <w:left w:w="103" w:type="dxa"/>
        <w:bottom w:w="0" w:type="dxa"/>
        <w:right w:w="108" w:type="dxa"/>
      </w:tblCellMar>
    </w:tblPr>
  </w:style>
  <w:style w:type="table" w:customStyle="1" w:styleId="affffff5">
    <w:basedOn w:val="TableNormal"/>
    <w:tblPr>
      <w:tblStyleRowBandSize w:val="1"/>
      <w:tblStyleColBandSize w:val="1"/>
      <w:tblCellMar>
        <w:top w:w="0" w:type="dxa"/>
        <w:left w:w="105" w:type="dxa"/>
        <w:bottom w:w="0" w:type="dxa"/>
        <w:right w:w="108" w:type="dxa"/>
      </w:tblCellMar>
    </w:tblPr>
  </w:style>
  <w:style w:type="table" w:customStyle="1" w:styleId="affffff6">
    <w:basedOn w:val="TableNormal"/>
    <w:tblPr>
      <w:tblStyleRowBandSize w:val="1"/>
      <w:tblStyleColBandSize w:val="1"/>
      <w:tblCellMar>
        <w:top w:w="0" w:type="dxa"/>
        <w:left w:w="105" w:type="dxa"/>
        <w:bottom w:w="0" w:type="dxa"/>
        <w:right w:w="108" w:type="dxa"/>
      </w:tblCellMar>
    </w:tblPr>
  </w:style>
  <w:style w:type="table" w:customStyle="1" w:styleId="affffff7">
    <w:basedOn w:val="TableNormal"/>
    <w:tblPr>
      <w:tblStyleRowBandSize w:val="1"/>
      <w:tblStyleColBandSize w:val="1"/>
      <w:tblCellMar>
        <w:top w:w="0" w:type="dxa"/>
        <w:left w:w="105"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159" Type="http://schemas.openxmlformats.org/officeDocument/2006/relationships/header" Target="header3.xml"/><Relationship Id="rId7" Type="http://schemas.openxmlformats.org/officeDocument/2006/relationships/webSettings" Target="webSettings.xml"/><Relationship Id="rId158" Type="http://schemas.openxmlformats.org/officeDocument/2006/relationships/header" Target="header2.xml"/><Relationship Id="rId162" Type="http://schemas.openxmlformats.org/officeDocument/2006/relationships/theme" Target="theme/theme1.xml"/><Relationship Id="rId2" Type="http://schemas.openxmlformats.org/officeDocument/2006/relationships/customXml" Target="../customXml/item2.xml"/><Relationship Id="rId161" Type="http://schemas.openxmlformats.org/officeDocument/2006/relationships/fontTable" Target="fontTable.xml"/><Relationship Id="rId195"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57" Type="http://schemas.openxmlformats.org/officeDocument/2006/relationships/header" Target="header1.xml"/><Relationship Id="rId5" Type="http://schemas.microsoft.com/office/2007/relationships/stylesWithEffects" Target="stylesWithEffects.xml"/><Relationship Id="rId160" Type="http://schemas.openxmlformats.org/officeDocument/2006/relationships/header" Target="header4.xml"/><Relationship Id="rId156" Type="http://schemas.openxmlformats.org/officeDocument/2006/relationships/image" Target="media/image110.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vIg17S48c1zBdTlaFagJc75dsg==">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0E06D246-DCB2-4766-964F-73E4A37A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502</Words>
  <Characters>2761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Sofix_P41</dc:creator>
  <cp:lastModifiedBy>Anne-Laure SPARFEL-MACIEL</cp:lastModifiedBy>
  <cp:revision>4</cp:revision>
  <dcterms:created xsi:type="dcterms:W3CDTF">2023-01-24T04:56:00Z</dcterms:created>
  <dcterms:modified xsi:type="dcterms:W3CDTF">2023-01-24T05:21:00Z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teur">
    <vt:i4>5</vt:i4>
  </property>
</Properties>
</file>